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D96C" w14:textId="77777777" w:rsidR="00543D94" w:rsidRDefault="00543D94" w:rsidP="00543D94">
      <w:pPr>
        <w:spacing w:after="22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en-IE"/>
          <w14:ligatures w14:val="none"/>
        </w:rPr>
      </w:pPr>
      <w:r>
        <w:rPr>
          <w:b/>
          <w:bCs/>
          <w:noProof/>
          <w:color w:val="000000"/>
          <w:sz w:val="29"/>
          <w:szCs w:val="29"/>
          <w:bdr w:val="none" w:sz="0" w:space="0" w:color="auto" w:frame="1"/>
          <w:shd w:val="clear" w:color="auto" w:fill="FFFFFF"/>
        </w:rPr>
        <w:drawing>
          <wp:inline distT="0" distB="0" distL="0" distR="0" wp14:anchorId="6D42C7C1" wp14:editId="1BD7D1F0">
            <wp:extent cx="2028825" cy="1162050"/>
            <wp:effectExtent l="0" t="0" r="9525" b="0"/>
            <wp:docPr id="1862885557" name="Picture 1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885557" name="Picture 1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F4E67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The Wexford Fleadh Executive Committee, comprising Comhaltas </w:t>
      </w:r>
      <w:proofErr w:type="spellStart"/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Ceóltoirí</w:t>
      </w:r>
      <w:proofErr w:type="spellEnd"/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 Eireann and</w:t>
      </w:r>
    </w:p>
    <w:p w14:paraId="106F9C43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Wexford County Council, is delighted to announce that Wexford has been selected as the </w:t>
      </w:r>
      <w:proofErr w:type="gramStart"/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host</w:t>
      </w:r>
      <w:proofErr w:type="gramEnd"/>
    </w:p>
    <w:p w14:paraId="4EFDBDF6" w14:textId="77777777" w:rsid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town for the Fleadh Cheoil na hÉireann 2025.</w:t>
      </w:r>
      <w:r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 </w:t>
      </w:r>
    </w:p>
    <w:p w14:paraId="3B3015FE" w14:textId="77777777" w:rsid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</w:p>
    <w:p w14:paraId="33BFF6D6" w14:textId="755F28E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The announcement was made on Saturday 9</w:t>
      </w:r>
      <w:r w:rsidRPr="00011E7D">
        <w:rPr>
          <w:rFonts w:ascii="Calibri" w:eastAsia="Times New Roman" w:hAnsi="Calibri" w:cs="Calibri"/>
          <w:color w:val="000000"/>
          <w:kern w:val="0"/>
          <w:sz w:val="22"/>
          <w:vertAlign w:val="superscript"/>
          <w:lang w:eastAsia="en-IE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 </w:t>
      </w: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March at a meeting of the Ard Comhairle </w:t>
      </w:r>
      <w:proofErr w:type="gramStart"/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of</w:t>
      </w:r>
      <w:r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  </w:t>
      </w: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Comhaltas</w:t>
      </w:r>
      <w:proofErr w:type="gramEnd"/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 Ceoltóirí Éireann in Monkstown, County Dublin.</w:t>
      </w:r>
      <w:r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  </w:t>
      </w: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Speaking after the announcement, Cathaoirleach of the Fleadh Executive Committee and</w:t>
      </w:r>
      <w:r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 </w:t>
      </w: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Interim Chief Executive of Wexford County Council said.</w:t>
      </w:r>
      <w:r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 </w:t>
      </w: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“We are honoured to have been successful in our bid to host the Fleadh for a second year. Work</w:t>
      </w:r>
      <w:r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 </w:t>
      </w: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is well under way for the Fleadh Cheoil na hÉireann 2024 and this is a great morale boost the</w:t>
      </w:r>
      <w:r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 </w:t>
      </w: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Wexford Fleadh Executive Committee for the many hours of work that have been put into</w:t>
      </w:r>
    </w:p>
    <w:p w14:paraId="666D49BB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securing the bid for both the 2024 and the 2025 Fleadhanna over the past two years. We </w:t>
      </w:r>
      <w:proofErr w:type="gramStart"/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are</w:t>
      </w:r>
      <w:proofErr w:type="gramEnd"/>
    </w:p>
    <w:p w14:paraId="09B26A8C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really gearing up at the moment to put in place an enjoyable Fleadh for all in 2024 and build </w:t>
      </w:r>
      <w:proofErr w:type="gramStart"/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on</w:t>
      </w:r>
      <w:proofErr w:type="gramEnd"/>
    </w:p>
    <w:p w14:paraId="1CAE27A5" w14:textId="77777777" w:rsid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that again for 2025”.</w:t>
      </w:r>
    </w:p>
    <w:p w14:paraId="4CDF6748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</w:p>
    <w:p w14:paraId="6033B3EA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Mayor of Wexford, Cllr John Hegarty said; “The Fleadh Cheoil is a really important cultural </w:t>
      </w:r>
      <w:proofErr w:type="gramStart"/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event</w:t>
      </w:r>
      <w:proofErr w:type="gramEnd"/>
    </w:p>
    <w:p w14:paraId="3A8A0315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in the Irish Calendar for lovers of traditional Irish music and dance. The event has grown </w:t>
      </w:r>
      <w:proofErr w:type="gramStart"/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from</w:t>
      </w:r>
      <w:proofErr w:type="gramEnd"/>
    </w:p>
    <w:p w14:paraId="5BA505C2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year to year and now brings </w:t>
      </w:r>
      <w:proofErr w:type="gramStart"/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in excess of</w:t>
      </w:r>
      <w:proofErr w:type="gramEnd"/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 500,000 visitors with it to the host town. This is a </w:t>
      </w:r>
      <w:proofErr w:type="gramStart"/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very</w:t>
      </w:r>
      <w:proofErr w:type="gramEnd"/>
    </w:p>
    <w:p w14:paraId="64DAC81A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proud day for Wexford, to have succeeded in bringing this phenomenal event to our town for a</w:t>
      </w:r>
    </w:p>
    <w:p w14:paraId="383B8B7A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second year. I have no doubt that the Fleadh Executive Committee will do us proud in 2024 and</w:t>
      </w:r>
    </w:p>
    <w:p w14:paraId="5F628EBA" w14:textId="77777777" w:rsid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in 2025”.</w:t>
      </w:r>
    </w:p>
    <w:p w14:paraId="1973B28B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</w:p>
    <w:p w14:paraId="630A5361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Cathaoirleach of Wexford County Council, Cllr John Fleming said, “I am delighted that the</w:t>
      </w:r>
    </w:p>
    <w:p w14:paraId="1E2D99F7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Fleadh Cheoil na hÉireann will return to Wexford in 2025. The event will bring an enormous</w:t>
      </w:r>
    </w:p>
    <w:p w14:paraId="56785785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social and economic benefit to our county. There are lots of people living in our town and </w:t>
      </w:r>
      <w:proofErr w:type="gramStart"/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county</w:t>
      </w:r>
      <w:proofErr w:type="gramEnd"/>
    </w:p>
    <w:p w14:paraId="61C26B65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who will have </w:t>
      </w:r>
      <w:proofErr w:type="gramStart"/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never before</w:t>
      </w:r>
      <w:proofErr w:type="gramEnd"/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 had the opportunity to experience live traditional Irish music. The</w:t>
      </w:r>
    </w:p>
    <w:p w14:paraId="7A9EF8F9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Fleadh brings so many events free of charge to our streets for all our citizens to enjoy. This is a</w:t>
      </w:r>
    </w:p>
    <w:p w14:paraId="3FC26F41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wonderful opportunity to promote greater participation in Irish traditional culture among the</w:t>
      </w:r>
    </w:p>
    <w:p w14:paraId="2132E1C3" w14:textId="77777777" w:rsid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people of Wexford”.</w:t>
      </w:r>
    </w:p>
    <w:p w14:paraId="25E44109" w14:textId="77777777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</w:p>
    <w:p w14:paraId="725E1858" w14:textId="00C0B353" w:rsidR="00011E7D" w:rsidRPr="00011E7D" w:rsidRDefault="00011E7D" w:rsidP="00011E7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The Fleadh Cheoil na hÉireann 2024, A Fleadh for All, comes to Wexford this August 4</w:t>
      </w:r>
      <w:r w:rsidRPr="00011E7D">
        <w:rPr>
          <w:rFonts w:ascii="Calibri" w:eastAsia="Times New Roman" w:hAnsi="Calibri" w:cs="Calibri"/>
          <w:color w:val="000000"/>
          <w:kern w:val="0"/>
          <w:sz w:val="22"/>
          <w:vertAlign w:val="superscript"/>
          <w:lang w:eastAsia="en-IE"/>
          <w14:ligatures w14:val="none"/>
        </w:rPr>
        <w:t>th</w:t>
      </w: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 </w:t>
      </w:r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– </w:t>
      </w:r>
      <w:proofErr w:type="gramStart"/>
      <w:r w:rsidRPr="00011E7D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11th</w:t>
      </w:r>
      <w:proofErr w:type="gramEnd"/>
    </w:p>
    <w:p w14:paraId="44482FB3" w14:textId="4129FB87" w:rsidR="00011E7D" w:rsidRPr="00011E7D" w:rsidRDefault="00011E7D" w:rsidP="00011E7D">
      <w:pPr>
        <w:spacing w:after="220" w:line="240" w:lineRule="auto"/>
        <w:rPr>
          <w:rFonts w:ascii="Calibri" w:eastAsia="Times New Roman" w:hAnsi="Calibri" w:cs="Calibri"/>
          <w:b/>
          <w:bCs/>
          <w:color w:val="000000"/>
          <w:kern w:val="0"/>
          <w:szCs w:val="24"/>
          <w:lang w:eastAsia="en-IE"/>
          <w14:ligatures w14:val="none"/>
        </w:rPr>
      </w:pPr>
      <w:r w:rsidRPr="00011E7D">
        <w:rPr>
          <w:rFonts w:ascii="Calibri" w:eastAsia="Times New Roman" w:hAnsi="Calibri" w:cs="Calibri"/>
          <w:b/>
          <w:bCs/>
          <w:color w:val="000000"/>
          <w:kern w:val="0"/>
          <w:szCs w:val="24"/>
          <w:lang w:eastAsia="en-IE"/>
          <w14:ligatures w14:val="none"/>
        </w:rPr>
        <w:t>For more information see www.fleadhcheoil.ie</w:t>
      </w:r>
    </w:p>
    <w:p w14:paraId="46E26732" w14:textId="77777777" w:rsidR="00543D94" w:rsidRPr="00543D94" w:rsidRDefault="00543D94" w:rsidP="00543D94">
      <w:pPr>
        <w:spacing w:after="220" w:line="240" w:lineRule="auto"/>
        <w:rPr>
          <w:rFonts w:ascii="Times New Roman" w:eastAsia="Times New Roman" w:hAnsi="Times New Roman" w:cs="Times New Roman"/>
          <w:kern w:val="0"/>
          <w:szCs w:val="24"/>
          <w:lang w:eastAsia="en-IE"/>
          <w14:ligatures w14:val="none"/>
        </w:rPr>
      </w:pPr>
      <w:r w:rsidRPr="00543D94">
        <w:rPr>
          <w:rFonts w:ascii="Calibri" w:eastAsia="Times New Roman" w:hAnsi="Calibri" w:cs="Calibri"/>
          <w:b/>
          <w:bCs/>
          <w:color w:val="000000"/>
          <w:kern w:val="0"/>
          <w:sz w:val="22"/>
          <w:lang w:eastAsia="en-IE"/>
          <w14:ligatures w14:val="none"/>
        </w:rPr>
        <w:t>For media queries, please contact:</w:t>
      </w:r>
    </w:p>
    <w:p w14:paraId="769DB0F1" w14:textId="77777777" w:rsidR="00543D94" w:rsidRPr="00543D94" w:rsidRDefault="00543D94" w:rsidP="00543D94">
      <w:pPr>
        <w:spacing w:after="220" w:line="240" w:lineRule="auto"/>
        <w:rPr>
          <w:rFonts w:ascii="Times New Roman" w:eastAsia="Times New Roman" w:hAnsi="Times New Roman" w:cs="Times New Roman"/>
          <w:kern w:val="0"/>
          <w:szCs w:val="24"/>
          <w:lang w:eastAsia="en-IE"/>
          <w14:ligatures w14:val="none"/>
        </w:rPr>
      </w:pPr>
      <w:r w:rsidRPr="00543D94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 xml:space="preserve">Bláthnaid Henry, </w:t>
      </w:r>
      <w:hyperlink r:id="rId6" w:history="1">
        <w:r w:rsidRPr="00543D94">
          <w:rPr>
            <w:rFonts w:ascii="Calibri" w:eastAsia="Times New Roman" w:hAnsi="Calibri" w:cs="Calibri"/>
            <w:color w:val="1155CC"/>
            <w:kern w:val="0"/>
            <w:sz w:val="22"/>
            <w:u w:val="single"/>
            <w:lang w:eastAsia="en-IE"/>
            <w14:ligatures w14:val="none"/>
          </w:rPr>
          <w:t>blathnaid@hellojailbird.com</w:t>
        </w:r>
      </w:hyperlink>
      <w:r w:rsidRPr="00543D94">
        <w:rPr>
          <w:rFonts w:ascii="Calibri" w:eastAsia="Times New Roman" w:hAnsi="Calibri" w:cs="Calibri"/>
          <w:color w:val="000000"/>
          <w:kern w:val="0"/>
          <w:sz w:val="22"/>
          <w:lang w:eastAsia="en-IE"/>
          <w14:ligatures w14:val="none"/>
        </w:rPr>
        <w:t> </w:t>
      </w:r>
    </w:p>
    <w:p w14:paraId="7932D8E7" w14:textId="77777777" w:rsidR="00112BD1" w:rsidRDefault="00112BD1"/>
    <w:sectPr w:rsidR="00112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29A"/>
    <w:multiLevelType w:val="multilevel"/>
    <w:tmpl w:val="1ABA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56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94"/>
    <w:rsid w:val="00011E7D"/>
    <w:rsid w:val="00112BD1"/>
    <w:rsid w:val="0054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A32A"/>
  <w15:chartTrackingRefBased/>
  <w15:docId w15:val="{A6B03220-C4D8-44E5-A667-D244960F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thnaid@hellojailbir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Kennedy</dc:creator>
  <cp:keywords/>
  <dc:description/>
  <cp:lastModifiedBy>Eimear Kennedy</cp:lastModifiedBy>
  <cp:revision>2</cp:revision>
  <dcterms:created xsi:type="dcterms:W3CDTF">2024-03-15T12:22:00Z</dcterms:created>
  <dcterms:modified xsi:type="dcterms:W3CDTF">2024-03-15T12:22:00Z</dcterms:modified>
</cp:coreProperties>
</file>