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BAB6" w14:textId="77777777" w:rsidR="00ED63F2" w:rsidRDefault="00735A24">
      <w:pPr>
        <w:spacing w:after="0"/>
        <w:jc w:val="both"/>
      </w:pPr>
      <w:r>
        <w:rPr>
          <w:noProof/>
        </w:rPr>
        <w:drawing>
          <wp:inline distT="0" distB="0" distL="0" distR="0" wp14:anchorId="78B6DBC4" wp14:editId="1A19D53B">
            <wp:extent cx="5730243" cy="662940"/>
            <wp:effectExtent l="0" t="0" r="3807" b="3810"/>
            <wp:docPr id="941110436"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5730243" cy="662940"/>
                    </a:xfrm>
                    <a:prstGeom prst="rect">
                      <a:avLst/>
                    </a:prstGeom>
                    <a:noFill/>
                    <a:ln>
                      <a:noFill/>
                      <a:prstDash/>
                    </a:ln>
                  </pic:spPr>
                </pic:pic>
              </a:graphicData>
            </a:graphic>
          </wp:inline>
        </w:drawing>
      </w:r>
    </w:p>
    <w:p w14:paraId="3006CEE1" w14:textId="77777777" w:rsidR="00ED63F2" w:rsidRDefault="00735A24">
      <w:pPr>
        <w:spacing w:after="0"/>
        <w:jc w:val="center"/>
      </w:pPr>
      <w:r>
        <w:rPr>
          <w:rFonts w:cs="Arial"/>
          <w:b/>
          <w:bCs/>
          <w:kern w:val="0"/>
          <w:szCs w:val="24"/>
        </w:rPr>
        <w:t>PRESS RELEASE                                                                11</w:t>
      </w:r>
      <w:r>
        <w:rPr>
          <w:rFonts w:cs="Arial"/>
          <w:b/>
          <w:bCs/>
          <w:kern w:val="0"/>
          <w:szCs w:val="24"/>
          <w:vertAlign w:val="superscript"/>
        </w:rPr>
        <w:t>th</w:t>
      </w:r>
      <w:r>
        <w:rPr>
          <w:rFonts w:cs="Arial"/>
          <w:b/>
          <w:bCs/>
          <w:kern w:val="0"/>
          <w:szCs w:val="24"/>
        </w:rPr>
        <w:t xml:space="preserve"> December 2023</w:t>
      </w:r>
    </w:p>
    <w:p w14:paraId="103B63D6" w14:textId="77777777" w:rsidR="00ED63F2" w:rsidRDefault="00ED63F2">
      <w:pPr>
        <w:spacing w:after="0"/>
        <w:jc w:val="center"/>
        <w:rPr>
          <w:rFonts w:cs="Arial"/>
          <w:b/>
          <w:bCs/>
          <w:kern w:val="0"/>
          <w:szCs w:val="24"/>
        </w:rPr>
      </w:pPr>
    </w:p>
    <w:p w14:paraId="5171B0E7" w14:textId="77777777" w:rsidR="00ED63F2" w:rsidRDefault="00735A24">
      <w:pPr>
        <w:spacing w:after="0"/>
        <w:jc w:val="center"/>
        <w:rPr>
          <w:rFonts w:cs="Arial"/>
          <w:b/>
          <w:bCs/>
          <w:kern w:val="0"/>
          <w:szCs w:val="24"/>
        </w:rPr>
      </w:pPr>
      <w:r>
        <w:rPr>
          <w:rFonts w:cs="Arial"/>
          <w:b/>
          <w:bCs/>
          <w:kern w:val="0"/>
          <w:szCs w:val="24"/>
        </w:rPr>
        <w:t>Enniscorthy Municipal District Christmas Market Officially Launched</w:t>
      </w:r>
    </w:p>
    <w:p w14:paraId="119C758C" w14:textId="77777777" w:rsidR="00ED63F2" w:rsidRDefault="00ED63F2">
      <w:pPr>
        <w:spacing w:after="0"/>
        <w:rPr>
          <w:rFonts w:cs="Arial"/>
          <w:b/>
          <w:bCs/>
          <w:kern w:val="0"/>
          <w:szCs w:val="24"/>
        </w:rPr>
      </w:pPr>
    </w:p>
    <w:p w14:paraId="3A56375A" w14:textId="77777777" w:rsidR="00ED63F2" w:rsidRDefault="00735A24">
      <w:pPr>
        <w:spacing w:after="180"/>
        <w:jc w:val="both"/>
      </w:pPr>
      <w:r>
        <w:rPr>
          <w:rFonts w:eastAsia="Times New Roman" w:cs="Arial"/>
          <w:kern w:val="0"/>
          <w:szCs w:val="24"/>
          <w:lang w:eastAsia="en-GB"/>
        </w:rPr>
        <w:t>The Enniscorthy Municipal District Christmas Market was officially launched on Friday 8</w:t>
      </w:r>
      <w:r>
        <w:rPr>
          <w:rFonts w:eastAsia="Times New Roman" w:cs="Arial"/>
          <w:kern w:val="0"/>
          <w:szCs w:val="24"/>
          <w:vertAlign w:val="superscript"/>
          <w:lang w:eastAsia="en-GB"/>
        </w:rPr>
        <w:t>th</w:t>
      </w:r>
      <w:r>
        <w:rPr>
          <w:rFonts w:eastAsia="Times New Roman" w:cs="Arial"/>
          <w:kern w:val="0"/>
          <w:szCs w:val="24"/>
          <w:lang w:eastAsia="en-GB"/>
        </w:rPr>
        <w:t xml:space="preserve"> December in the Market Square in Enniscorthy.   T</w:t>
      </w:r>
      <w:r>
        <w:rPr>
          <w:rFonts w:cs="Arial"/>
          <w:szCs w:val="24"/>
          <w:lang w:eastAsia="en-GB"/>
        </w:rPr>
        <w:t xml:space="preserve">he market was stocked with a variety of local arts and crafts, festive treats hot food and lots more. </w:t>
      </w:r>
    </w:p>
    <w:p w14:paraId="18965A14" w14:textId="77777777" w:rsidR="00ED63F2" w:rsidRDefault="00735A24">
      <w:pPr>
        <w:spacing w:after="180"/>
        <w:jc w:val="both"/>
        <w:rPr>
          <w:rFonts w:eastAsia="Times New Roman" w:cs="Arial"/>
          <w:kern w:val="0"/>
          <w:szCs w:val="24"/>
          <w:lang w:eastAsia="en-GB"/>
        </w:rPr>
      </w:pPr>
      <w:r>
        <w:rPr>
          <w:rFonts w:eastAsia="Times New Roman" w:cs="Arial"/>
          <w:kern w:val="0"/>
          <w:szCs w:val="24"/>
          <w:lang w:eastAsia="en-GB"/>
        </w:rPr>
        <w:t>Speaking at the launch the Cathaoirleach Cllr. John O’ Rourke said that ‘Enniscorthy Municipal District is delighted to be bringing this new market to Enniscorthy this Christmas along with free family entertainment.  It is hoped that the market will increase the footfall in the town and encourage people to shop locally’.</w:t>
      </w:r>
    </w:p>
    <w:p w14:paraId="5B0A77B2" w14:textId="77777777" w:rsidR="00ED63F2" w:rsidRDefault="00735A24">
      <w:pPr>
        <w:spacing w:after="180"/>
        <w:jc w:val="both"/>
        <w:rPr>
          <w:rFonts w:cs="Arial"/>
          <w:szCs w:val="24"/>
          <w:lang w:eastAsia="en-GB"/>
        </w:rPr>
      </w:pPr>
      <w:r>
        <w:rPr>
          <w:rFonts w:cs="Arial"/>
          <w:szCs w:val="24"/>
          <w:lang w:eastAsia="en-GB"/>
        </w:rPr>
        <w:t xml:space="preserve">The impressive ‘Juggler Brendan’ gave two live performances on the day.  </w:t>
      </w:r>
    </w:p>
    <w:p w14:paraId="3B9EDDFA" w14:textId="77777777" w:rsidR="00ED63F2" w:rsidRDefault="00735A24">
      <w:pPr>
        <w:spacing w:after="180"/>
        <w:jc w:val="both"/>
        <w:rPr>
          <w:rFonts w:cs="Arial"/>
          <w:szCs w:val="24"/>
          <w:lang w:eastAsia="en-GB"/>
        </w:rPr>
      </w:pPr>
      <w:r>
        <w:rPr>
          <w:rFonts w:cs="Arial"/>
          <w:szCs w:val="24"/>
          <w:lang w:eastAsia="en-GB"/>
        </w:rPr>
        <w:t xml:space="preserve">Free family entertainment over the weekend was provided by Giggles the Clown and Craft Central. </w:t>
      </w:r>
    </w:p>
    <w:p w14:paraId="59BD54F3" w14:textId="286014FA" w:rsidR="000666C2" w:rsidRDefault="000666C2">
      <w:pPr>
        <w:spacing w:after="180"/>
        <w:jc w:val="both"/>
      </w:pPr>
      <w:r>
        <w:rPr>
          <w:noProof/>
        </w:rPr>
        <w:drawing>
          <wp:inline distT="0" distB="0" distL="0" distR="0" wp14:anchorId="1805E9A1" wp14:editId="0F113979">
            <wp:extent cx="5731510" cy="3820795"/>
            <wp:effectExtent l="0" t="0" r="2540" b="8255"/>
            <wp:docPr id="1251165964" name="Picture 1" descr="A group of people standing next to a rack of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65964" name="Picture 1" descr="A group of people standing next to a rack of 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5EB40659" w14:textId="28CC12BE" w:rsidR="000666C2" w:rsidRPr="000666C2" w:rsidRDefault="000666C2" w:rsidP="000666C2">
      <w:pPr>
        <w:rPr>
          <w:rFonts w:cs="Arial"/>
          <w:szCs w:val="24"/>
        </w:rPr>
      </w:pPr>
      <w:r>
        <w:rPr>
          <w:rFonts w:cs="Arial"/>
          <w:szCs w:val="24"/>
        </w:rPr>
        <w:t xml:space="preserve">L to R : </w:t>
      </w:r>
      <w:r w:rsidRPr="000666C2">
        <w:rPr>
          <w:rFonts w:cs="Arial"/>
          <w:szCs w:val="24"/>
        </w:rPr>
        <w:t>Natalia Somers, , Cllr John O’ Rourke</w:t>
      </w:r>
      <w:r w:rsidRPr="000666C2">
        <w:rPr>
          <w:rFonts w:cs="Arial"/>
          <w:szCs w:val="24"/>
        </w:rPr>
        <w:t>(</w:t>
      </w:r>
      <w:r w:rsidRPr="000666C2">
        <w:rPr>
          <w:rFonts w:cs="Arial"/>
          <w:szCs w:val="24"/>
        </w:rPr>
        <w:t>Cathaoirleach of Enniscorthy Municipal District</w:t>
      </w:r>
      <w:r w:rsidRPr="000666C2">
        <w:rPr>
          <w:rFonts w:cs="Arial"/>
          <w:szCs w:val="24"/>
        </w:rPr>
        <w:t xml:space="preserve">)  </w:t>
      </w:r>
      <w:r w:rsidRPr="000666C2">
        <w:rPr>
          <w:rFonts w:cs="Arial"/>
          <w:szCs w:val="24"/>
        </w:rPr>
        <w:t xml:space="preserve"> and Lucy Somers of Sisters Ink stand.</w:t>
      </w:r>
      <w:r>
        <w:rPr>
          <w:rFonts w:cs="Arial"/>
          <w:szCs w:val="24"/>
        </w:rPr>
        <w:t xml:space="preserve"> (</w:t>
      </w:r>
      <w:r w:rsidR="000462DB">
        <w:rPr>
          <w:rFonts w:cs="Arial"/>
          <w:szCs w:val="24"/>
        </w:rPr>
        <w:t>credit:</w:t>
      </w:r>
      <w:r>
        <w:rPr>
          <w:rFonts w:cs="Arial"/>
          <w:szCs w:val="24"/>
        </w:rPr>
        <w:t xml:space="preserve"> Pat O’ Connor)</w:t>
      </w:r>
    </w:p>
    <w:p w14:paraId="59ED9288" w14:textId="77777777" w:rsidR="000666C2" w:rsidRDefault="000666C2">
      <w:pPr>
        <w:spacing w:after="180"/>
        <w:jc w:val="both"/>
      </w:pPr>
    </w:p>
    <w:p w14:paraId="54F13FE6" w14:textId="77777777" w:rsidR="000666C2" w:rsidRDefault="000666C2">
      <w:pPr>
        <w:spacing w:after="180"/>
        <w:jc w:val="both"/>
      </w:pPr>
    </w:p>
    <w:p w14:paraId="530B6CA6" w14:textId="77777777" w:rsidR="000666C2" w:rsidRDefault="000666C2">
      <w:pPr>
        <w:spacing w:after="180"/>
        <w:jc w:val="both"/>
      </w:pPr>
    </w:p>
    <w:p w14:paraId="58B69264" w14:textId="77777777" w:rsidR="00ED63F2" w:rsidRDefault="00735A24">
      <w:pPr>
        <w:jc w:val="both"/>
      </w:pPr>
      <w:r>
        <w:rPr>
          <w:rFonts w:eastAsia="Times New Roman" w:cs="Arial"/>
          <w:kern w:val="0"/>
          <w:szCs w:val="24"/>
          <w:lang w:eastAsia="en-GB"/>
        </w:rPr>
        <w:lastRenderedPageBreak/>
        <w:t>The market will run over next weekend also on the 15</w:t>
      </w:r>
      <w:r>
        <w:rPr>
          <w:rFonts w:eastAsia="Times New Roman" w:cs="Arial"/>
          <w:kern w:val="0"/>
          <w:szCs w:val="24"/>
          <w:vertAlign w:val="superscript"/>
          <w:lang w:eastAsia="en-GB"/>
        </w:rPr>
        <w:t>th</w:t>
      </w:r>
      <w:r>
        <w:rPr>
          <w:rFonts w:eastAsia="Times New Roman" w:cs="Arial"/>
          <w:kern w:val="0"/>
          <w:szCs w:val="24"/>
          <w:lang w:eastAsia="en-GB"/>
        </w:rPr>
        <w:t>, 16</w:t>
      </w:r>
      <w:r>
        <w:rPr>
          <w:rFonts w:eastAsia="Times New Roman" w:cs="Arial"/>
          <w:kern w:val="0"/>
          <w:szCs w:val="24"/>
          <w:vertAlign w:val="superscript"/>
          <w:lang w:eastAsia="en-GB"/>
        </w:rPr>
        <w:t>th</w:t>
      </w:r>
      <w:r>
        <w:rPr>
          <w:rFonts w:eastAsia="Times New Roman" w:cs="Arial"/>
          <w:kern w:val="0"/>
          <w:szCs w:val="24"/>
          <w:lang w:eastAsia="en-GB"/>
        </w:rPr>
        <w:t xml:space="preserve"> and 17</w:t>
      </w:r>
      <w:r>
        <w:rPr>
          <w:rFonts w:eastAsia="Times New Roman" w:cs="Arial"/>
          <w:kern w:val="0"/>
          <w:szCs w:val="24"/>
          <w:vertAlign w:val="superscript"/>
          <w:lang w:eastAsia="en-GB"/>
        </w:rPr>
        <w:t>th</w:t>
      </w:r>
      <w:r>
        <w:rPr>
          <w:rFonts w:eastAsia="Times New Roman" w:cs="Arial"/>
          <w:kern w:val="0"/>
          <w:szCs w:val="24"/>
          <w:lang w:eastAsia="en-GB"/>
        </w:rPr>
        <w:t xml:space="preserve"> December</w:t>
      </w:r>
      <w:r>
        <w:rPr>
          <w:rFonts w:cs="Arial"/>
          <w:kern w:val="0"/>
          <w:szCs w:val="24"/>
        </w:rPr>
        <w:t xml:space="preserve"> from 12.00pm to 6.30pm</w:t>
      </w:r>
      <w:r>
        <w:rPr>
          <w:rFonts w:eastAsia="Times New Roman" w:cs="Arial"/>
          <w:color w:val="000000"/>
          <w:kern w:val="0"/>
          <w:szCs w:val="24"/>
          <w:lang w:eastAsia="en-GB"/>
        </w:rPr>
        <w:t>.  You will have a chance to see the hilarious Giggles the Clown again next Saturday 16</w:t>
      </w:r>
      <w:r>
        <w:rPr>
          <w:rFonts w:eastAsia="Times New Roman" w:cs="Arial"/>
          <w:color w:val="000000"/>
          <w:kern w:val="0"/>
          <w:szCs w:val="24"/>
          <w:vertAlign w:val="superscript"/>
          <w:lang w:eastAsia="en-GB"/>
        </w:rPr>
        <w:t>th</w:t>
      </w:r>
      <w:r>
        <w:rPr>
          <w:rFonts w:eastAsia="Times New Roman" w:cs="Arial"/>
          <w:color w:val="000000"/>
          <w:kern w:val="0"/>
          <w:szCs w:val="24"/>
          <w:lang w:eastAsia="en-GB"/>
        </w:rPr>
        <w:t xml:space="preserve"> December from 1.00pm to 3.00pm and there will be free children’s face painting from 1.00pm-3.00pm on Sunday.</w:t>
      </w:r>
    </w:p>
    <w:p w14:paraId="6F1AE69C" w14:textId="77777777" w:rsidR="00ED63F2" w:rsidRDefault="00735A24">
      <w:pPr>
        <w:spacing w:after="180"/>
        <w:jc w:val="both"/>
      </w:pPr>
      <w:r>
        <w:rPr>
          <w:rFonts w:eastAsia="Times New Roman" w:cs="Arial"/>
          <w:kern w:val="0"/>
          <w:szCs w:val="24"/>
          <w:lang w:eastAsia="en-GB"/>
        </w:rPr>
        <w:t>Free Christmas Parking is available in public car park only from 11.00am on Saturday 16</w:t>
      </w:r>
      <w:r>
        <w:rPr>
          <w:rFonts w:eastAsia="Times New Roman" w:cs="Arial"/>
          <w:kern w:val="0"/>
          <w:szCs w:val="24"/>
          <w:vertAlign w:val="superscript"/>
          <w:lang w:eastAsia="en-GB"/>
        </w:rPr>
        <w:t>th</w:t>
      </w:r>
      <w:r>
        <w:rPr>
          <w:rFonts w:eastAsia="Times New Roman" w:cs="Arial"/>
          <w:kern w:val="0"/>
          <w:szCs w:val="24"/>
          <w:lang w:eastAsia="en-GB"/>
        </w:rPr>
        <w:t xml:space="preserve"> December and Monday 18</w:t>
      </w:r>
      <w:r>
        <w:rPr>
          <w:rFonts w:eastAsia="Times New Roman" w:cs="Arial"/>
          <w:kern w:val="0"/>
          <w:szCs w:val="24"/>
          <w:vertAlign w:val="superscript"/>
          <w:lang w:eastAsia="en-GB"/>
        </w:rPr>
        <w:t>th</w:t>
      </w:r>
      <w:r>
        <w:rPr>
          <w:rFonts w:eastAsia="Times New Roman" w:cs="Arial"/>
          <w:kern w:val="0"/>
          <w:szCs w:val="24"/>
          <w:lang w:eastAsia="en-GB"/>
        </w:rPr>
        <w:t xml:space="preserve"> to Saturday 23</w:t>
      </w:r>
      <w:r>
        <w:rPr>
          <w:rFonts w:eastAsia="Times New Roman" w:cs="Arial"/>
          <w:kern w:val="0"/>
          <w:szCs w:val="24"/>
          <w:vertAlign w:val="superscript"/>
          <w:lang w:eastAsia="en-GB"/>
        </w:rPr>
        <w:t>rd</w:t>
      </w:r>
      <w:r>
        <w:rPr>
          <w:rFonts w:eastAsia="Times New Roman" w:cs="Arial"/>
          <w:kern w:val="0"/>
          <w:szCs w:val="24"/>
          <w:lang w:eastAsia="en-GB"/>
        </w:rPr>
        <w:t xml:space="preserve"> December inclusive. </w:t>
      </w:r>
    </w:p>
    <w:p w14:paraId="760DD82B" w14:textId="77777777" w:rsidR="00ED63F2" w:rsidRDefault="00735A24">
      <w:pPr>
        <w:jc w:val="both"/>
        <w:rPr>
          <w:rFonts w:eastAsia="Times New Roman" w:cs="Arial"/>
          <w:color w:val="000000"/>
          <w:kern w:val="0"/>
          <w:szCs w:val="24"/>
          <w:lang w:eastAsia="en-GB"/>
        </w:rPr>
      </w:pPr>
      <w:r>
        <w:rPr>
          <w:rFonts w:eastAsia="Times New Roman" w:cs="Arial"/>
          <w:color w:val="000000"/>
          <w:kern w:val="0"/>
          <w:szCs w:val="24"/>
          <w:lang w:eastAsia="en-GB"/>
        </w:rPr>
        <w:t xml:space="preserve">Join the festive cheer in your town and remember to Shop Local this Christmas.  </w:t>
      </w:r>
    </w:p>
    <w:p w14:paraId="62CFB700" w14:textId="77777777" w:rsidR="000666C2" w:rsidRDefault="000666C2">
      <w:pPr>
        <w:jc w:val="both"/>
        <w:rPr>
          <w:rFonts w:eastAsia="Times New Roman" w:cs="Arial"/>
          <w:color w:val="000000"/>
          <w:kern w:val="0"/>
          <w:szCs w:val="24"/>
          <w:lang w:eastAsia="en-GB"/>
        </w:rPr>
      </w:pPr>
    </w:p>
    <w:p w14:paraId="514216A1" w14:textId="636BD6A5" w:rsidR="000666C2" w:rsidRDefault="000666C2">
      <w:pPr>
        <w:jc w:val="both"/>
        <w:rPr>
          <w:rFonts w:eastAsia="Times New Roman" w:cs="Arial"/>
          <w:color w:val="000000"/>
          <w:kern w:val="0"/>
          <w:szCs w:val="24"/>
          <w:lang w:eastAsia="en-GB"/>
        </w:rPr>
      </w:pPr>
      <w:r>
        <w:rPr>
          <w:noProof/>
        </w:rPr>
        <w:drawing>
          <wp:inline distT="0" distB="0" distL="0" distR="0" wp14:anchorId="1CDA0C40" wp14:editId="66D4DC38">
            <wp:extent cx="5731510" cy="4457700"/>
            <wp:effectExtent l="0" t="0" r="2540" b="0"/>
            <wp:docPr id="1403158581" name="Picture 2" descr="A group of people standing outside a small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58581" name="Picture 2" descr="A group of people standing outside a small stor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457700"/>
                    </a:xfrm>
                    <a:prstGeom prst="rect">
                      <a:avLst/>
                    </a:prstGeom>
                    <a:noFill/>
                    <a:ln>
                      <a:noFill/>
                    </a:ln>
                  </pic:spPr>
                </pic:pic>
              </a:graphicData>
            </a:graphic>
          </wp:inline>
        </w:drawing>
      </w:r>
    </w:p>
    <w:p w14:paraId="6349064A" w14:textId="378B225E" w:rsidR="000666C2" w:rsidRDefault="000666C2">
      <w:pPr>
        <w:jc w:val="both"/>
        <w:rPr>
          <w:rFonts w:cs="Arial"/>
          <w:szCs w:val="24"/>
        </w:rPr>
      </w:pPr>
      <w:r w:rsidRPr="000462DB">
        <w:rPr>
          <w:rFonts w:cs="Arial"/>
          <w:szCs w:val="24"/>
        </w:rPr>
        <w:t xml:space="preserve">L to R: </w:t>
      </w:r>
      <w:r w:rsidRPr="000462DB">
        <w:rPr>
          <w:rFonts w:cs="Arial"/>
          <w:szCs w:val="24"/>
        </w:rPr>
        <w:t xml:space="preserve">Cllr Cathal Byrne, Minster Paul Kehoe, Claire Comiskey, Le Mo </w:t>
      </w:r>
      <w:proofErr w:type="spellStart"/>
      <w:r w:rsidRPr="000462DB">
        <w:rPr>
          <w:rFonts w:cs="Arial"/>
          <w:szCs w:val="24"/>
        </w:rPr>
        <w:t>Lamh</w:t>
      </w:r>
      <w:proofErr w:type="spellEnd"/>
      <w:r w:rsidRPr="000462DB">
        <w:rPr>
          <w:rFonts w:cs="Arial"/>
          <w:szCs w:val="24"/>
        </w:rPr>
        <w:t xml:space="preserve"> </w:t>
      </w:r>
      <w:proofErr w:type="spellStart"/>
      <w:r w:rsidRPr="000462DB">
        <w:rPr>
          <w:rFonts w:cs="Arial"/>
          <w:szCs w:val="24"/>
        </w:rPr>
        <w:t>andCllr</w:t>
      </w:r>
      <w:proofErr w:type="spellEnd"/>
      <w:r w:rsidRPr="000462DB">
        <w:rPr>
          <w:rFonts w:cs="Arial"/>
          <w:szCs w:val="24"/>
        </w:rPr>
        <w:t xml:space="preserve"> John O’ Rourke</w:t>
      </w:r>
      <w:r w:rsidRPr="000462DB">
        <w:rPr>
          <w:rFonts w:cs="Arial"/>
          <w:szCs w:val="24"/>
        </w:rPr>
        <w:t xml:space="preserve"> (</w:t>
      </w:r>
      <w:r w:rsidRPr="000462DB">
        <w:rPr>
          <w:rFonts w:cs="Arial"/>
          <w:szCs w:val="24"/>
        </w:rPr>
        <w:t>Cathaoirleach of Enniscorthy Municipal District</w:t>
      </w:r>
      <w:r w:rsidRPr="000462DB">
        <w:rPr>
          <w:rFonts w:cs="Arial"/>
          <w:szCs w:val="24"/>
        </w:rPr>
        <w:t xml:space="preserve">) </w:t>
      </w:r>
      <w:r w:rsidR="000462DB" w:rsidRPr="000462DB">
        <w:rPr>
          <w:rFonts w:cs="Arial"/>
          <w:szCs w:val="24"/>
        </w:rPr>
        <w:t>(credit</w:t>
      </w:r>
      <w:r w:rsidRPr="000462DB">
        <w:rPr>
          <w:rFonts w:cs="Arial"/>
          <w:szCs w:val="24"/>
        </w:rPr>
        <w:t xml:space="preserve">: Pat O’Connor) </w:t>
      </w:r>
    </w:p>
    <w:p w14:paraId="252F27B2" w14:textId="77777777" w:rsidR="000462DB" w:rsidRDefault="000462DB">
      <w:pPr>
        <w:jc w:val="both"/>
        <w:rPr>
          <w:rFonts w:eastAsia="Times New Roman" w:cs="Arial"/>
          <w:color w:val="000000"/>
          <w:kern w:val="0"/>
          <w:szCs w:val="24"/>
          <w:lang w:eastAsia="en-GB"/>
        </w:rPr>
      </w:pPr>
    </w:p>
    <w:p w14:paraId="0C2AE03C" w14:textId="77777777" w:rsidR="00ED63F2" w:rsidRDefault="00735A24">
      <w:pPr>
        <w:rPr>
          <w:rFonts w:eastAsia="Times New Roman" w:cs="Arial"/>
          <w:kern w:val="0"/>
          <w:szCs w:val="24"/>
          <w:lang w:eastAsia="en-GB"/>
        </w:rPr>
      </w:pPr>
      <w:r>
        <w:rPr>
          <w:rFonts w:eastAsia="Times New Roman" w:cs="Arial"/>
          <w:kern w:val="0"/>
          <w:szCs w:val="24"/>
          <w:lang w:eastAsia="en-GB"/>
        </w:rPr>
        <w:t>ENDS</w:t>
      </w:r>
    </w:p>
    <w:p w14:paraId="63E925F3" w14:textId="77777777" w:rsidR="00ED63F2" w:rsidRDefault="00ED63F2">
      <w:pPr>
        <w:rPr>
          <w:rFonts w:eastAsia="Times New Roman" w:cs="Arial"/>
          <w:kern w:val="0"/>
          <w:szCs w:val="24"/>
          <w:lang w:eastAsia="en-GB"/>
        </w:rPr>
      </w:pPr>
    </w:p>
    <w:p w14:paraId="7231B9EE" w14:textId="77777777" w:rsidR="00ED63F2" w:rsidRDefault="00ED63F2">
      <w:pPr>
        <w:rPr>
          <w:rFonts w:eastAsia="Times New Roman" w:cs="Arial"/>
          <w:kern w:val="0"/>
          <w:szCs w:val="24"/>
          <w:lang w:eastAsia="en-GB"/>
        </w:rPr>
      </w:pPr>
    </w:p>
    <w:sectPr w:rsidR="00ED63F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7E5DF" w14:textId="77777777" w:rsidR="00735A24" w:rsidRDefault="00735A24">
      <w:pPr>
        <w:spacing w:after="0"/>
      </w:pPr>
      <w:r>
        <w:separator/>
      </w:r>
    </w:p>
  </w:endnote>
  <w:endnote w:type="continuationSeparator" w:id="0">
    <w:p w14:paraId="5E692C89" w14:textId="77777777" w:rsidR="00735A24" w:rsidRDefault="00735A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608FB" w14:textId="77777777" w:rsidR="00735A24" w:rsidRDefault="00735A24">
      <w:pPr>
        <w:spacing w:after="0"/>
      </w:pPr>
      <w:r>
        <w:rPr>
          <w:color w:val="000000"/>
        </w:rPr>
        <w:separator/>
      </w:r>
    </w:p>
  </w:footnote>
  <w:footnote w:type="continuationSeparator" w:id="0">
    <w:p w14:paraId="14C5498C" w14:textId="77777777" w:rsidR="00735A24" w:rsidRDefault="00735A2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3F2"/>
    <w:rsid w:val="000462DB"/>
    <w:rsid w:val="000666C2"/>
    <w:rsid w:val="00735A24"/>
    <w:rsid w:val="00ED63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A2D4B"/>
  <w15:docId w15:val="{293BE226-45DE-4DC1-B48A-6D03710C3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kern w:val="3"/>
        <w:sz w:val="24"/>
        <w:szCs w:val="22"/>
        <w:lang w:val="en-GB" w:eastAsia="en-US" w:bidi="ar-SA"/>
      </w:rPr>
    </w:rPrDefault>
    <w:pPrDefault>
      <w:pPr>
        <w:autoSpaceDN w:val="0"/>
        <w:spacing w:after="160" w:line="24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83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266</Words>
  <Characters>1520</Characters>
  <Application>Microsoft Office Word</Application>
  <DocSecurity>0</DocSecurity>
  <Lines>12</Lines>
  <Paragraphs>3</Paragraphs>
  <ScaleCrop>false</ScaleCrop>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Lawless</dc:creator>
  <dc:description/>
  <cp:lastModifiedBy>Helen Frayne</cp:lastModifiedBy>
  <cp:revision>4</cp:revision>
  <dcterms:created xsi:type="dcterms:W3CDTF">2023-12-11T14:31:00Z</dcterms:created>
  <dcterms:modified xsi:type="dcterms:W3CDTF">2023-12-11T15:59:00Z</dcterms:modified>
</cp:coreProperties>
</file>