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AB1DC" w14:textId="42EEFC79" w:rsidR="00A04F8F" w:rsidRDefault="00A04F8F" w:rsidP="00A04F8F">
      <w:pPr>
        <w:pStyle w:val="indo-ebe0ecc6root"/>
        <w:shd w:val="clear" w:color="auto" w:fill="FFFFFF"/>
        <w:spacing w:before="0" w:after="0"/>
        <w:rPr>
          <w:rFonts w:ascii="Arial" w:hAnsi="Arial" w:cs="Arial"/>
          <w:b/>
          <w:bCs/>
          <w:color w:val="333333"/>
        </w:rPr>
      </w:pPr>
      <w:r>
        <w:rPr>
          <w:noProof/>
        </w:rPr>
        <w:drawing>
          <wp:inline distT="0" distB="0" distL="0" distR="0" wp14:anchorId="655897FB" wp14:editId="62FBF0A7">
            <wp:extent cx="5731510" cy="662940"/>
            <wp:effectExtent l="0" t="0" r="2540" b="3810"/>
            <wp:docPr id="1"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5731510" cy="662940"/>
                    </a:xfrm>
                    <a:prstGeom prst="rect">
                      <a:avLst/>
                    </a:prstGeom>
                    <a:noFill/>
                    <a:ln>
                      <a:noFill/>
                      <a:prstDash/>
                    </a:ln>
                  </pic:spPr>
                </pic:pic>
              </a:graphicData>
            </a:graphic>
          </wp:inline>
        </w:drawing>
      </w:r>
    </w:p>
    <w:p w14:paraId="553401FC" w14:textId="77777777" w:rsidR="00A04F8F" w:rsidRDefault="00A04F8F" w:rsidP="00A04F8F">
      <w:pPr>
        <w:pStyle w:val="indo-ebe0ecc6root"/>
        <w:shd w:val="clear" w:color="auto" w:fill="FFFFFF"/>
        <w:spacing w:before="0" w:after="0"/>
        <w:rPr>
          <w:rFonts w:ascii="Arial" w:hAnsi="Arial" w:cs="Arial"/>
          <w:b/>
          <w:bCs/>
          <w:color w:val="333333"/>
        </w:rPr>
      </w:pPr>
    </w:p>
    <w:p w14:paraId="09CE1A0B" w14:textId="6935EF8E" w:rsidR="00A04F8F" w:rsidRDefault="00A04F8F" w:rsidP="00A04F8F">
      <w:pPr>
        <w:pStyle w:val="indo-ebe0ecc6root"/>
        <w:shd w:val="clear" w:color="auto" w:fill="FFFFFF"/>
        <w:spacing w:before="0" w:after="0"/>
        <w:rPr>
          <w:rFonts w:ascii="Arial" w:hAnsi="Arial" w:cs="Arial"/>
          <w:b/>
          <w:bCs/>
          <w:color w:val="333333"/>
        </w:rPr>
      </w:pPr>
      <w:r>
        <w:rPr>
          <w:rFonts w:ascii="Arial" w:hAnsi="Arial" w:cs="Arial"/>
          <w:b/>
          <w:bCs/>
          <w:color w:val="333333"/>
        </w:rPr>
        <w:t>PRESS RELEASE                                                                        18 July 2023</w:t>
      </w:r>
    </w:p>
    <w:p w14:paraId="42C9C69A" w14:textId="77777777" w:rsidR="00A04F8F" w:rsidRDefault="00A04F8F" w:rsidP="00A04F8F">
      <w:pPr>
        <w:pStyle w:val="indo-ebe0ecc6root"/>
        <w:shd w:val="clear" w:color="auto" w:fill="FFFFFF"/>
        <w:spacing w:before="0" w:after="0"/>
        <w:rPr>
          <w:rFonts w:ascii="Arial" w:hAnsi="Arial" w:cs="Arial"/>
          <w:color w:val="333333"/>
        </w:rPr>
      </w:pPr>
    </w:p>
    <w:p w14:paraId="51D4DB09" w14:textId="77777777" w:rsidR="00A04F8F" w:rsidRDefault="00A04F8F" w:rsidP="00A04F8F">
      <w:pPr>
        <w:pStyle w:val="indo-ebe0ecc6root"/>
        <w:shd w:val="clear" w:color="auto" w:fill="FFFFFF"/>
        <w:spacing w:before="0" w:after="0"/>
        <w:rPr>
          <w:rFonts w:ascii="Arial" w:hAnsi="Arial" w:cs="Arial"/>
          <w:b/>
          <w:bCs/>
          <w:color w:val="333333"/>
        </w:rPr>
      </w:pPr>
      <w:proofErr w:type="spellStart"/>
      <w:r>
        <w:rPr>
          <w:rFonts w:ascii="Arial" w:hAnsi="Arial" w:cs="Arial"/>
          <w:b/>
          <w:bCs/>
          <w:color w:val="333333"/>
        </w:rPr>
        <w:t>Cathaoirleach</w:t>
      </w:r>
      <w:proofErr w:type="spellEnd"/>
      <w:r>
        <w:rPr>
          <w:rFonts w:ascii="Arial" w:hAnsi="Arial" w:cs="Arial"/>
          <w:b/>
          <w:bCs/>
          <w:color w:val="333333"/>
        </w:rPr>
        <w:t xml:space="preserve"> congratulates Blackwater Tidy Towns Committee on winning ‘Ireland’s Best Kept Village’ award.</w:t>
      </w:r>
    </w:p>
    <w:p w14:paraId="6DE3C0FB" w14:textId="77777777" w:rsidR="00A04F8F" w:rsidRDefault="00A04F8F" w:rsidP="00A04F8F">
      <w:pPr>
        <w:pStyle w:val="indo-ebe0ecc6root"/>
        <w:shd w:val="clear" w:color="auto" w:fill="FFFFFF"/>
        <w:spacing w:before="0" w:after="0"/>
        <w:rPr>
          <w:rFonts w:ascii="Arial" w:hAnsi="Arial" w:cs="Arial"/>
          <w:color w:val="333333"/>
        </w:rPr>
      </w:pPr>
    </w:p>
    <w:p w14:paraId="556F5FC8" w14:textId="77777777" w:rsidR="00A04F8F" w:rsidRDefault="00A04F8F" w:rsidP="00A04F8F">
      <w:pPr>
        <w:pStyle w:val="indo-ebe0ecc6root"/>
        <w:shd w:val="clear" w:color="auto" w:fill="FFFFFF"/>
        <w:spacing w:before="0" w:after="0"/>
        <w:rPr>
          <w:rFonts w:ascii="Arial" w:hAnsi="Arial" w:cs="Arial"/>
          <w:color w:val="333333"/>
        </w:rPr>
      </w:pPr>
    </w:p>
    <w:p w14:paraId="2CBA6C93" w14:textId="77777777" w:rsidR="00A04F8F" w:rsidRDefault="00A04F8F" w:rsidP="00A04F8F">
      <w:pPr>
        <w:pStyle w:val="indo-ebe0ecc6root"/>
        <w:shd w:val="clear" w:color="auto" w:fill="FFFFFF"/>
        <w:spacing w:before="0"/>
        <w:rPr>
          <w:rFonts w:ascii="Arial" w:hAnsi="Arial" w:cs="Arial"/>
          <w:color w:val="333333"/>
        </w:rPr>
      </w:pPr>
      <w:r>
        <w:rPr>
          <w:rFonts w:ascii="Arial" w:hAnsi="Arial" w:cs="Arial"/>
          <w:color w:val="333333"/>
        </w:rPr>
        <w:t xml:space="preserve">Blackwater Tidy Towns Committee members were invited to County Hall last week where their fantastic achievement in being named Irelands Best Kept Village was acknowledged by </w:t>
      </w:r>
      <w:proofErr w:type="spellStart"/>
      <w:r>
        <w:rPr>
          <w:rFonts w:ascii="Arial" w:hAnsi="Arial" w:cs="Arial"/>
          <w:color w:val="333333"/>
        </w:rPr>
        <w:t>Cathaoirleach</w:t>
      </w:r>
      <w:proofErr w:type="spellEnd"/>
      <w:r>
        <w:rPr>
          <w:rFonts w:ascii="Arial" w:hAnsi="Arial" w:cs="Arial"/>
          <w:color w:val="333333"/>
        </w:rPr>
        <w:t xml:space="preserve"> of Wexford County Council Cllr John Fleming in the presence of local Councillor Oliver Walsh.</w:t>
      </w:r>
    </w:p>
    <w:p w14:paraId="06E412FB" w14:textId="77777777" w:rsidR="00A04F8F" w:rsidRDefault="00A04F8F" w:rsidP="00A04F8F">
      <w:pPr>
        <w:pStyle w:val="indo-ebe0ecc6root"/>
        <w:shd w:val="clear" w:color="auto" w:fill="FFFFFF"/>
        <w:spacing w:before="0"/>
        <w:rPr>
          <w:rFonts w:ascii="Arial" w:hAnsi="Arial" w:cs="Arial"/>
          <w:color w:val="333333"/>
        </w:rPr>
      </w:pPr>
      <w:r>
        <w:rPr>
          <w:rFonts w:ascii="Arial" w:hAnsi="Arial" w:cs="Arial"/>
          <w:color w:val="333333"/>
        </w:rPr>
        <w:t xml:space="preserve">In congratulating the committee Cllr. Fleming said ‘this is a remarkable achievement that reflects the hard work, dedication and pride that the community has shown in maintaining the beauty and cleanliness of their village. It will undoubtedly inspire other communities to follow suit and take pride in their own villages’. </w:t>
      </w:r>
    </w:p>
    <w:p w14:paraId="76B8D6E9" w14:textId="77777777" w:rsidR="00A04F8F" w:rsidRDefault="00A04F8F" w:rsidP="00A04F8F">
      <w:pPr>
        <w:pStyle w:val="indo-ebe0ecc6root"/>
        <w:shd w:val="clear" w:color="auto" w:fill="FFFFFF"/>
        <w:spacing w:before="0"/>
        <w:rPr>
          <w:rFonts w:ascii="Arial" w:hAnsi="Arial" w:cs="Arial"/>
          <w:color w:val="333333"/>
        </w:rPr>
      </w:pPr>
      <w:r>
        <w:rPr>
          <w:rFonts w:ascii="Arial" w:hAnsi="Arial" w:cs="Arial"/>
          <w:color w:val="333333"/>
        </w:rPr>
        <w:t>Blackwater resident Cllr. Oliver Walsh added ‘as a Blackwater resident I want to thank the committee for all their hard work on behalf of all the residents of Blackwater’.</w:t>
      </w:r>
    </w:p>
    <w:p w14:paraId="2C199D89" w14:textId="77777777" w:rsidR="00A04F8F" w:rsidRDefault="00A04F8F" w:rsidP="00A04F8F">
      <w:pPr>
        <w:pStyle w:val="indo-ebe0ecc6root"/>
        <w:shd w:val="clear" w:color="auto" w:fill="FFFFFF"/>
        <w:spacing w:before="0"/>
        <w:rPr>
          <w:rFonts w:ascii="Arial" w:hAnsi="Arial" w:cs="Arial"/>
          <w:color w:val="333333"/>
        </w:rPr>
      </w:pPr>
      <w:r>
        <w:rPr>
          <w:rFonts w:ascii="Arial" w:hAnsi="Arial" w:cs="Arial"/>
          <w:color w:val="333333"/>
        </w:rPr>
        <w:t>Chairperson of Blackwater Tidy Towns Committee Doug Taylor said he had been delighted to accept the award on behalf of the group adding that he was passionate about working with the group of volunteers. He acknowledged the assistance given by Wexford County Councils Environment Section stating that it was a team effort to get Blackwater in the map.</w:t>
      </w:r>
    </w:p>
    <w:p w14:paraId="6DBD5208" w14:textId="77777777" w:rsidR="00A04F8F" w:rsidRDefault="00A04F8F" w:rsidP="00A04F8F">
      <w:pPr>
        <w:pStyle w:val="indo-ebe0ecc6root"/>
        <w:shd w:val="clear" w:color="auto" w:fill="FFFFFF"/>
        <w:spacing w:before="0"/>
        <w:rPr>
          <w:rFonts w:ascii="Arial" w:hAnsi="Arial" w:cs="Arial"/>
          <w:color w:val="333333"/>
        </w:rPr>
      </w:pPr>
    </w:p>
    <w:p w14:paraId="1300DEC4" w14:textId="77777777" w:rsidR="00A04F8F" w:rsidRDefault="00A04F8F" w:rsidP="00A04F8F">
      <w:pPr>
        <w:pStyle w:val="indo-ebe0ecc6root"/>
        <w:shd w:val="clear" w:color="auto" w:fill="FFFFFF"/>
        <w:spacing w:before="0"/>
        <w:rPr>
          <w:rFonts w:ascii="Arial" w:hAnsi="Arial" w:cs="Arial"/>
        </w:rPr>
      </w:pPr>
      <w:r>
        <w:rPr>
          <w:rFonts w:ascii="Arial" w:hAnsi="Arial" w:cs="Arial"/>
        </w:rPr>
        <w:t>The Best Kept Town Competition is an all-island competition that recognises the great pride people have in their own communities, both in Ireland and Northern Ireland. It is testament to how local volunteers take ownership of their local area and work to improve them, for both now and into the future.</w:t>
      </w:r>
    </w:p>
    <w:p w14:paraId="236EC15F" w14:textId="77777777" w:rsidR="00A04F8F" w:rsidRDefault="00A04F8F" w:rsidP="00A04F8F">
      <w:pPr>
        <w:pStyle w:val="indo-ebe0ecc6root"/>
        <w:shd w:val="clear" w:color="auto" w:fill="FFFFFF"/>
        <w:spacing w:before="0"/>
      </w:pPr>
      <w:r>
        <w:rPr>
          <w:rFonts w:ascii="Arial" w:hAnsi="Arial" w:cs="Arial"/>
        </w:rPr>
        <w:t xml:space="preserve">The </w:t>
      </w:r>
      <w:r>
        <w:rPr>
          <w:rFonts w:ascii="Arial" w:hAnsi="Arial" w:cs="Arial"/>
          <w:color w:val="333333"/>
        </w:rPr>
        <w:t xml:space="preserve">awards were presented by Minister Heather Humphreys at a ceremony at </w:t>
      </w:r>
      <w:proofErr w:type="spellStart"/>
      <w:r>
        <w:rPr>
          <w:rFonts w:ascii="Arial" w:hAnsi="Arial" w:cs="Arial"/>
          <w:color w:val="333333"/>
        </w:rPr>
        <w:t>Farmleigh</w:t>
      </w:r>
      <w:proofErr w:type="spellEnd"/>
      <w:r>
        <w:rPr>
          <w:rFonts w:ascii="Arial" w:hAnsi="Arial" w:cs="Arial"/>
          <w:color w:val="333333"/>
        </w:rPr>
        <w:t xml:space="preserve"> House in Phoenix Park, Dublin recently. </w:t>
      </w:r>
    </w:p>
    <w:p w14:paraId="6AFD2DE1" w14:textId="77777777" w:rsidR="00A04F8F" w:rsidRDefault="00A04F8F" w:rsidP="00A04F8F">
      <w:pPr>
        <w:pStyle w:val="indo-ebe0ecc6root"/>
        <w:shd w:val="clear" w:color="auto" w:fill="FFFFFF"/>
        <w:spacing w:before="0"/>
        <w:rPr>
          <w:rFonts w:ascii="Arial" w:hAnsi="Arial" w:cs="Arial"/>
          <w:color w:val="333333"/>
        </w:rPr>
      </w:pPr>
      <w:r>
        <w:rPr>
          <w:rFonts w:ascii="Arial" w:hAnsi="Arial" w:cs="Arial"/>
          <w:color w:val="333333"/>
        </w:rPr>
        <w:t xml:space="preserve">Blackwater saw off competition from </w:t>
      </w:r>
      <w:proofErr w:type="spellStart"/>
      <w:r>
        <w:rPr>
          <w:rFonts w:ascii="Arial" w:hAnsi="Arial" w:cs="Arial"/>
          <w:color w:val="333333"/>
        </w:rPr>
        <w:t>Ballyvaughan</w:t>
      </w:r>
      <w:proofErr w:type="spellEnd"/>
      <w:r>
        <w:rPr>
          <w:rFonts w:ascii="Arial" w:hAnsi="Arial" w:cs="Arial"/>
          <w:color w:val="333333"/>
        </w:rPr>
        <w:t xml:space="preserve"> in Co Clare and Donaghmore in Co Tyrone to take the overall Best Kept Village category. </w:t>
      </w:r>
    </w:p>
    <w:p w14:paraId="0DD5FED0" w14:textId="77777777" w:rsidR="00A04F8F" w:rsidRDefault="00A04F8F" w:rsidP="00A04F8F">
      <w:pPr>
        <w:pStyle w:val="indo-ebe0ecc6root"/>
        <w:shd w:val="clear" w:color="auto" w:fill="FFFFFF"/>
        <w:spacing w:before="0"/>
        <w:rPr>
          <w:rFonts w:ascii="Arial" w:hAnsi="Arial" w:cs="Arial"/>
          <w:color w:val="333333"/>
        </w:rPr>
      </w:pPr>
    </w:p>
    <w:p w14:paraId="659D1E98" w14:textId="77777777" w:rsidR="00A04F8F" w:rsidRDefault="00A04F8F" w:rsidP="00A04F8F">
      <w:pPr>
        <w:pStyle w:val="indo-ebe0ecc6root"/>
        <w:shd w:val="clear" w:color="auto" w:fill="FFFFFF"/>
        <w:spacing w:before="0"/>
        <w:rPr>
          <w:rFonts w:ascii="Arial" w:hAnsi="Arial" w:cs="Arial"/>
          <w:color w:val="333333"/>
        </w:rPr>
      </w:pPr>
      <w:r>
        <w:rPr>
          <w:rFonts w:ascii="Arial" w:hAnsi="Arial" w:cs="Arial"/>
          <w:color w:val="333333"/>
        </w:rPr>
        <w:t xml:space="preserve">ENDS </w:t>
      </w:r>
    </w:p>
    <w:p w14:paraId="73767F35" w14:textId="77777777" w:rsidR="007B6A00" w:rsidRDefault="007B6A00" w:rsidP="00A04F8F">
      <w:pPr>
        <w:pStyle w:val="indo-ebe0ecc6root"/>
        <w:shd w:val="clear" w:color="auto" w:fill="FFFFFF"/>
        <w:spacing w:before="0"/>
        <w:rPr>
          <w:rFonts w:ascii="Arial" w:hAnsi="Arial" w:cs="Arial"/>
          <w:color w:val="333333"/>
        </w:rPr>
      </w:pPr>
    </w:p>
    <w:p w14:paraId="6E530C08" w14:textId="77777777" w:rsidR="007B6A00" w:rsidRDefault="007B6A00" w:rsidP="00A04F8F">
      <w:pPr>
        <w:pStyle w:val="indo-ebe0ecc6root"/>
        <w:shd w:val="clear" w:color="auto" w:fill="FFFFFF"/>
        <w:spacing w:before="0"/>
        <w:rPr>
          <w:rFonts w:ascii="Arial" w:hAnsi="Arial" w:cs="Arial"/>
          <w:color w:val="333333"/>
        </w:rPr>
      </w:pPr>
    </w:p>
    <w:p w14:paraId="693E8BFF" w14:textId="77777777" w:rsidR="007B6A00" w:rsidRDefault="007B6A00" w:rsidP="00A04F8F">
      <w:pPr>
        <w:pStyle w:val="indo-ebe0ecc6root"/>
        <w:shd w:val="clear" w:color="auto" w:fill="FFFFFF"/>
        <w:spacing w:before="0"/>
        <w:rPr>
          <w:rFonts w:ascii="Arial" w:hAnsi="Arial" w:cs="Arial"/>
          <w:color w:val="333333"/>
        </w:rPr>
      </w:pPr>
    </w:p>
    <w:p w14:paraId="15923AD1" w14:textId="77777777" w:rsidR="007B6A00" w:rsidRDefault="007B6A00" w:rsidP="00A04F8F">
      <w:pPr>
        <w:pStyle w:val="indo-ebe0ecc6root"/>
        <w:shd w:val="clear" w:color="auto" w:fill="FFFFFF"/>
        <w:spacing w:before="0"/>
        <w:rPr>
          <w:rFonts w:ascii="Arial" w:hAnsi="Arial" w:cs="Arial"/>
          <w:color w:val="333333"/>
        </w:rPr>
      </w:pPr>
    </w:p>
    <w:p w14:paraId="2E3193D0" w14:textId="77777777" w:rsidR="007B6A00" w:rsidRDefault="007B6A00" w:rsidP="00A04F8F">
      <w:pPr>
        <w:pStyle w:val="indo-ebe0ecc6root"/>
        <w:shd w:val="clear" w:color="auto" w:fill="FFFFFF"/>
        <w:spacing w:before="0"/>
        <w:rPr>
          <w:rFonts w:ascii="Arial" w:hAnsi="Arial" w:cs="Arial"/>
          <w:color w:val="333333"/>
        </w:rPr>
      </w:pPr>
    </w:p>
    <w:p w14:paraId="0EF23598" w14:textId="77777777" w:rsidR="007B6A00" w:rsidRDefault="007B6A00" w:rsidP="00A04F8F">
      <w:pPr>
        <w:pStyle w:val="indo-ebe0ecc6root"/>
        <w:shd w:val="clear" w:color="auto" w:fill="FFFFFF"/>
        <w:spacing w:before="0"/>
        <w:rPr>
          <w:rFonts w:ascii="Arial" w:hAnsi="Arial" w:cs="Arial"/>
          <w:color w:val="333333"/>
        </w:rPr>
      </w:pPr>
    </w:p>
    <w:p w14:paraId="520EFD5F" w14:textId="77777777" w:rsidR="007B6A00" w:rsidRDefault="007B6A00" w:rsidP="00A04F8F">
      <w:pPr>
        <w:pStyle w:val="indo-ebe0ecc6root"/>
        <w:shd w:val="clear" w:color="auto" w:fill="FFFFFF"/>
        <w:spacing w:before="0"/>
        <w:rPr>
          <w:rFonts w:ascii="Arial" w:hAnsi="Arial" w:cs="Arial"/>
          <w:color w:val="333333"/>
        </w:rPr>
      </w:pPr>
    </w:p>
    <w:p w14:paraId="57AB8D6D" w14:textId="77777777" w:rsidR="00A04F8F" w:rsidRDefault="00A04F8F" w:rsidP="00A04F8F">
      <w:pPr>
        <w:pStyle w:val="indo-ebe0ecc6root"/>
        <w:shd w:val="clear" w:color="auto" w:fill="FFFFFF"/>
        <w:spacing w:before="0"/>
        <w:rPr>
          <w:rFonts w:ascii="Arial" w:hAnsi="Arial" w:cs="Arial"/>
          <w:color w:val="333333"/>
        </w:rPr>
      </w:pPr>
    </w:p>
    <w:p w14:paraId="6E755A11" w14:textId="77777777" w:rsidR="007B6A00" w:rsidRDefault="007B6A00" w:rsidP="00A04F8F">
      <w:pPr>
        <w:rPr>
          <w:rFonts w:ascii="Arial" w:hAnsi="Arial" w:cs="Arial"/>
          <w:sz w:val="24"/>
          <w:szCs w:val="24"/>
        </w:rPr>
      </w:pPr>
    </w:p>
    <w:p w14:paraId="3F925E44" w14:textId="5D9E1FBE" w:rsidR="007B6A00" w:rsidRDefault="007B6A00" w:rsidP="00A04F8F">
      <w:pPr>
        <w:rPr>
          <w:rFonts w:ascii="Arial" w:hAnsi="Arial" w:cs="Arial"/>
          <w:sz w:val="24"/>
          <w:szCs w:val="24"/>
        </w:rPr>
      </w:pPr>
      <w:r>
        <w:rPr>
          <w:noProof/>
        </w:rPr>
        <w:drawing>
          <wp:inline distT="0" distB="0" distL="0" distR="0" wp14:anchorId="3E14D66B" wp14:editId="4E4BDBBD">
            <wp:extent cx="5731510" cy="3806825"/>
            <wp:effectExtent l="0" t="9208" r="0" b="0"/>
            <wp:docPr id="2" name="Picture 2" descr="A couple of men holding a framed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uple of men holding a framed pictur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5731510" cy="3806825"/>
                    </a:xfrm>
                    <a:prstGeom prst="rect">
                      <a:avLst/>
                    </a:prstGeom>
                    <a:noFill/>
                    <a:ln>
                      <a:noFill/>
                    </a:ln>
                  </pic:spPr>
                </pic:pic>
              </a:graphicData>
            </a:graphic>
          </wp:inline>
        </w:drawing>
      </w:r>
    </w:p>
    <w:p w14:paraId="7AC9D35B" w14:textId="77777777" w:rsidR="00A04F8F" w:rsidRDefault="00A04F8F" w:rsidP="00A04F8F">
      <w:pPr>
        <w:rPr>
          <w:rFonts w:ascii="Arial" w:hAnsi="Arial" w:cs="Arial"/>
          <w:sz w:val="24"/>
          <w:szCs w:val="24"/>
        </w:rPr>
      </w:pPr>
      <w:r>
        <w:rPr>
          <w:rFonts w:ascii="Arial" w:hAnsi="Arial" w:cs="Arial"/>
          <w:sz w:val="24"/>
          <w:szCs w:val="24"/>
        </w:rPr>
        <w:t xml:space="preserve">Doug Taylor, Chairperson of Blackwater Tidy Towns Committee &amp; </w:t>
      </w:r>
      <w:proofErr w:type="spellStart"/>
      <w:r>
        <w:rPr>
          <w:rFonts w:ascii="Arial" w:hAnsi="Arial" w:cs="Arial"/>
          <w:sz w:val="24"/>
          <w:szCs w:val="24"/>
        </w:rPr>
        <w:t>Cathaoirleach</w:t>
      </w:r>
      <w:proofErr w:type="spellEnd"/>
      <w:r>
        <w:rPr>
          <w:rFonts w:ascii="Arial" w:hAnsi="Arial" w:cs="Arial"/>
          <w:sz w:val="24"/>
          <w:szCs w:val="24"/>
        </w:rPr>
        <w:t xml:space="preserve"> of Wexford County Council Cllr John Fleming.</w:t>
      </w:r>
    </w:p>
    <w:p w14:paraId="2BBE3848" w14:textId="77777777" w:rsidR="00A04F8F" w:rsidRDefault="00A04F8F" w:rsidP="00A04F8F">
      <w:pPr>
        <w:rPr>
          <w:rFonts w:ascii="Arial" w:hAnsi="Arial" w:cs="Arial"/>
          <w:sz w:val="24"/>
          <w:szCs w:val="24"/>
        </w:rPr>
      </w:pPr>
    </w:p>
    <w:p w14:paraId="6112A8CD" w14:textId="77777777" w:rsidR="007B6A00" w:rsidRDefault="007B6A00" w:rsidP="00A04F8F">
      <w:pPr>
        <w:rPr>
          <w:rFonts w:ascii="Arial" w:hAnsi="Arial" w:cs="Arial"/>
          <w:sz w:val="24"/>
          <w:szCs w:val="24"/>
        </w:rPr>
      </w:pPr>
    </w:p>
    <w:p w14:paraId="46F6445B" w14:textId="48B495EC" w:rsidR="007B6A00" w:rsidRDefault="007B6A00" w:rsidP="00A04F8F">
      <w:pPr>
        <w:rPr>
          <w:rFonts w:ascii="Arial" w:hAnsi="Arial" w:cs="Arial"/>
          <w:sz w:val="24"/>
          <w:szCs w:val="24"/>
        </w:rPr>
      </w:pPr>
      <w:r>
        <w:rPr>
          <w:noProof/>
        </w:rPr>
        <w:lastRenderedPageBreak/>
        <w:drawing>
          <wp:inline distT="0" distB="0" distL="0" distR="0" wp14:anchorId="46A83FB0" wp14:editId="19B4B5C5">
            <wp:extent cx="5731510" cy="3806825"/>
            <wp:effectExtent l="0" t="0" r="2540" b="3175"/>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06825"/>
                    </a:xfrm>
                    <a:prstGeom prst="rect">
                      <a:avLst/>
                    </a:prstGeom>
                    <a:noFill/>
                    <a:ln>
                      <a:noFill/>
                    </a:ln>
                  </pic:spPr>
                </pic:pic>
              </a:graphicData>
            </a:graphic>
          </wp:inline>
        </w:drawing>
      </w:r>
    </w:p>
    <w:p w14:paraId="0ADD4024" w14:textId="2DC27EB2" w:rsidR="00A04F8F" w:rsidRDefault="00A04F8F" w:rsidP="00A04F8F">
      <w:pPr>
        <w:rPr>
          <w:rFonts w:ascii="Arial" w:hAnsi="Arial" w:cs="Arial"/>
          <w:sz w:val="24"/>
          <w:szCs w:val="24"/>
        </w:rPr>
      </w:pPr>
      <w:r>
        <w:rPr>
          <w:rFonts w:ascii="Arial" w:hAnsi="Arial" w:cs="Arial"/>
          <w:sz w:val="24"/>
          <w:szCs w:val="24"/>
        </w:rPr>
        <w:t xml:space="preserve">Doug Taylor, Chairperson of Blackwater Tidy Towns Committee &amp; </w:t>
      </w:r>
      <w:proofErr w:type="spellStart"/>
      <w:r>
        <w:rPr>
          <w:rFonts w:ascii="Arial" w:hAnsi="Arial" w:cs="Arial"/>
          <w:sz w:val="24"/>
          <w:szCs w:val="24"/>
        </w:rPr>
        <w:t>Cathaoirleach</w:t>
      </w:r>
      <w:proofErr w:type="spellEnd"/>
      <w:r>
        <w:rPr>
          <w:rFonts w:ascii="Arial" w:hAnsi="Arial" w:cs="Arial"/>
          <w:sz w:val="24"/>
          <w:szCs w:val="24"/>
        </w:rPr>
        <w:t xml:space="preserve"> of Wexford County Council Cllr John Fleming (</w:t>
      </w:r>
      <w:r w:rsidR="007B6A00">
        <w:rPr>
          <w:rFonts w:ascii="Arial" w:hAnsi="Arial" w:cs="Arial"/>
          <w:sz w:val="24"/>
          <w:szCs w:val="24"/>
        </w:rPr>
        <w:t xml:space="preserve">both </w:t>
      </w:r>
      <w:r>
        <w:rPr>
          <w:rFonts w:ascii="Arial" w:hAnsi="Arial" w:cs="Arial"/>
          <w:sz w:val="24"/>
          <w:szCs w:val="24"/>
        </w:rPr>
        <w:t>Centre) with Cllr Oliver Walsh (Far right) and members of Blackwater Tidy Towns Committee</w:t>
      </w:r>
    </w:p>
    <w:p w14:paraId="64F24C0A" w14:textId="77777777" w:rsidR="00A04F8F" w:rsidRDefault="00A04F8F" w:rsidP="00A04F8F">
      <w:pPr>
        <w:rPr>
          <w:rFonts w:ascii="Arial" w:hAnsi="Arial" w:cs="Arial"/>
          <w:sz w:val="24"/>
          <w:szCs w:val="24"/>
        </w:rPr>
      </w:pPr>
    </w:p>
    <w:p w14:paraId="3E5C1483" w14:textId="77777777" w:rsidR="00A04F8F" w:rsidRDefault="00A04F8F" w:rsidP="00A04F8F">
      <w:pPr>
        <w:rPr>
          <w:rFonts w:ascii="Arial" w:hAnsi="Arial" w:cs="Arial"/>
          <w:sz w:val="24"/>
          <w:szCs w:val="24"/>
        </w:rPr>
      </w:pPr>
    </w:p>
    <w:p w14:paraId="6D8BB709" w14:textId="77777777" w:rsidR="00A04F8F" w:rsidRDefault="00A04F8F" w:rsidP="00A04F8F">
      <w:pPr>
        <w:rPr>
          <w:rFonts w:ascii="Arial" w:hAnsi="Arial" w:cs="Arial"/>
          <w:sz w:val="24"/>
          <w:szCs w:val="24"/>
        </w:rPr>
      </w:pPr>
    </w:p>
    <w:p w14:paraId="23F9BF1F" w14:textId="77777777" w:rsidR="00A04F8F" w:rsidRDefault="00A04F8F" w:rsidP="00A04F8F">
      <w:pPr>
        <w:rPr>
          <w:rFonts w:ascii="Arial" w:hAnsi="Arial" w:cs="Arial"/>
          <w:sz w:val="24"/>
          <w:szCs w:val="24"/>
        </w:rPr>
      </w:pPr>
    </w:p>
    <w:p w14:paraId="6584BA36" w14:textId="77777777" w:rsidR="00DB74D1" w:rsidRPr="00A04F8F" w:rsidRDefault="00DB74D1" w:rsidP="00A04F8F"/>
    <w:sectPr w:rsidR="00DB74D1" w:rsidRPr="00A04F8F">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F8F"/>
    <w:rsid w:val="00186D8F"/>
    <w:rsid w:val="007B6A00"/>
    <w:rsid w:val="00A04F8F"/>
    <w:rsid w:val="00DB7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30917"/>
  <w15:chartTrackingRefBased/>
  <w15:docId w15:val="{0B1BE0E2-2D61-4CF6-B38C-1366C0537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F8F"/>
    <w:pPr>
      <w:suppressAutoHyphens/>
      <w:autoSpaceDN w:val="0"/>
      <w:spacing w:line="254" w:lineRule="auto"/>
    </w:pPr>
    <w:rPr>
      <w:rFonts w:ascii="Calibri" w:eastAsia="Calibri" w:hAnsi="Calibri" w:cs="Times New Roman"/>
      <w:kern w:val="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o-ebe0ecc6root">
    <w:name w:val="indo-ebe0ecc6_root"/>
    <w:basedOn w:val="Normal"/>
    <w:rsid w:val="00A04F8F"/>
    <w:pPr>
      <w:spacing w:before="100" w:after="100" w:line="240" w:lineRule="auto"/>
    </w:pPr>
    <w:rPr>
      <w:rFonts w:ascii="Times New Roman" w:eastAsia="Times New Roman" w:hAnsi="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339</Words>
  <Characters>1933</Characters>
  <Application>Microsoft Office Word</Application>
  <DocSecurity>0</DocSecurity>
  <Lines>16</Lines>
  <Paragraphs>4</Paragraphs>
  <ScaleCrop>false</ScaleCrop>
  <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Frayne</dc:creator>
  <cp:keywords/>
  <dc:description/>
  <cp:lastModifiedBy>Helen Frayne</cp:lastModifiedBy>
  <cp:revision>2</cp:revision>
  <dcterms:created xsi:type="dcterms:W3CDTF">2023-07-18T08:16:00Z</dcterms:created>
  <dcterms:modified xsi:type="dcterms:W3CDTF">2023-07-18T08:22:00Z</dcterms:modified>
</cp:coreProperties>
</file>