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9AD9" w14:textId="77777777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A" w14:textId="77777777" w:rsidR="00C95CC4" w:rsidRPr="001E7B57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B" w14:textId="31A02944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2021</w:t>
      </w:r>
    </w:p>
    <w:p w14:paraId="685BD89D" w14:textId="77777777" w:rsidR="001E7B57" w:rsidRDefault="001E7B57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val="en-GB" w:eastAsia="en-GB"/>
        </w:rPr>
        <w:drawing>
          <wp:inline distT="0" distB="0" distL="0" distR="0" wp14:anchorId="43249B7A" wp14:editId="08FDDC42">
            <wp:extent cx="5847728" cy="391237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587" cy="392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316A6DEC" w14:textId="77777777" w:rsidR="001E7B57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it to </w:t>
      </w:r>
      <w:r w:rsidR="00BD446C">
        <w:rPr>
          <w:rFonts w:eastAsia="Calibri" w:cs="Arial"/>
          <w:color w:val="548DD4" w:themeColor="text2" w:themeTint="99"/>
          <w:sz w:val="48"/>
          <w:szCs w:val="48"/>
        </w:rPr>
        <w:t>Economic Department</w:t>
      </w:r>
      <w:r w:rsidR="001E7B57">
        <w:rPr>
          <w:rFonts w:eastAsia="Calibri" w:cs="Arial"/>
          <w:color w:val="548DD4" w:themeColor="text2" w:themeTint="99"/>
          <w:sz w:val="48"/>
          <w:szCs w:val="48"/>
        </w:rPr>
        <w:t xml:space="preserve">, </w:t>
      </w:r>
      <w:r w:rsidR="001E7B57">
        <w:rPr>
          <w:rFonts w:eastAsia="Calibri" w:cs="Arial"/>
          <w:color w:val="548DD4" w:themeColor="text2" w:themeTint="99"/>
          <w:sz w:val="48"/>
          <w:szCs w:val="48"/>
        </w:rPr>
        <w:br/>
        <w:t>Wexford County Council by 5pm, Friday 28</w:t>
      </w:r>
      <w:r w:rsidR="001E7B57" w:rsidRPr="001E7B57">
        <w:rPr>
          <w:rFonts w:eastAsia="Calibri" w:cs="Arial"/>
          <w:color w:val="548DD4" w:themeColor="text2" w:themeTint="99"/>
          <w:sz w:val="48"/>
          <w:szCs w:val="48"/>
          <w:vertAlign w:val="superscript"/>
        </w:rPr>
        <w:t>th</w:t>
      </w:r>
      <w:r w:rsidR="001E7B57">
        <w:rPr>
          <w:rFonts w:eastAsia="Calibri" w:cs="Arial"/>
          <w:color w:val="548DD4" w:themeColor="text2" w:themeTint="99"/>
          <w:sz w:val="48"/>
          <w:szCs w:val="48"/>
        </w:rPr>
        <w:t xml:space="preserve"> May 2021.</w:t>
      </w:r>
    </w:p>
    <w:p w14:paraId="132CC099" w14:textId="51547C8D" w:rsidR="001E7B57" w:rsidRPr="00C25C7F" w:rsidRDefault="001E7B57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4"/>
          <w:szCs w:val="44"/>
        </w:rPr>
      </w:pPr>
      <w:r w:rsidRPr="00C25C7F">
        <w:rPr>
          <w:rFonts w:eastAsia="Calibri" w:cs="Arial"/>
          <w:color w:val="548DD4" w:themeColor="text2" w:themeTint="99"/>
          <w:sz w:val="44"/>
          <w:szCs w:val="44"/>
        </w:rPr>
        <w:t xml:space="preserve">Applications may also be submitted online. </w:t>
      </w:r>
      <w:r w:rsidR="00C25C7F">
        <w:rPr>
          <w:rFonts w:eastAsia="Calibri" w:cs="Arial"/>
          <w:color w:val="548DD4" w:themeColor="text2" w:themeTint="99"/>
          <w:sz w:val="44"/>
          <w:szCs w:val="44"/>
        </w:rPr>
        <w:t>Full d</w:t>
      </w:r>
      <w:r w:rsidRPr="00C25C7F">
        <w:rPr>
          <w:rFonts w:eastAsia="Calibri" w:cs="Arial"/>
          <w:color w:val="548DD4" w:themeColor="text2" w:themeTint="99"/>
          <w:sz w:val="44"/>
          <w:szCs w:val="44"/>
        </w:rPr>
        <w:t>etail</w:t>
      </w:r>
      <w:r w:rsidR="00C25C7F" w:rsidRPr="00C25C7F">
        <w:rPr>
          <w:rFonts w:eastAsia="Calibri" w:cs="Arial"/>
          <w:color w:val="548DD4" w:themeColor="text2" w:themeTint="99"/>
          <w:sz w:val="44"/>
          <w:szCs w:val="44"/>
        </w:rPr>
        <w:t>s</w:t>
      </w:r>
      <w:r w:rsidRPr="00C25C7F">
        <w:rPr>
          <w:rFonts w:eastAsia="Calibri" w:cs="Arial"/>
          <w:color w:val="548DD4" w:themeColor="text2" w:themeTint="99"/>
          <w:sz w:val="44"/>
          <w:szCs w:val="44"/>
        </w:rPr>
        <w:t xml:space="preserve"> at </w:t>
      </w:r>
      <w:hyperlink r:id="rId13" w:history="1">
        <w:r w:rsidR="00C25C7F" w:rsidRPr="00C25C7F">
          <w:rPr>
            <w:rStyle w:val="Hyperlink"/>
            <w:rFonts w:eastAsia="Calibri" w:cs="Arial"/>
            <w:sz w:val="44"/>
            <w:szCs w:val="44"/>
          </w:rPr>
          <w:t>www.wexfordcoco.ie/town&amp;villagerenewal2021</w:t>
        </w:r>
      </w:hyperlink>
      <w:r w:rsidRPr="00C25C7F">
        <w:rPr>
          <w:rFonts w:eastAsia="Calibri" w:cs="Arial"/>
          <w:color w:val="548DD4" w:themeColor="text2" w:themeTint="99"/>
          <w:sz w:val="44"/>
          <w:szCs w:val="44"/>
        </w:rPr>
        <w:t xml:space="preserve"> </w:t>
      </w:r>
    </w:p>
    <w:p w14:paraId="43249AE0" w14:textId="55197D5F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21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2FBAED72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D426A0">
        <w:rPr>
          <w:b/>
          <w:color w:val="548DD4" w:themeColor="text2" w:themeTint="99"/>
          <w:sz w:val="24"/>
          <w:szCs w:val="24"/>
          <w:u w:val="single"/>
        </w:rPr>
        <w:t>B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249B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VKbKE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yfGfs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CURivJ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49B84"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49B86"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49B88"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49B8A"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49B8C"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49B8E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49B90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49B92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E3637" w:rsidRPr="00C4344F">
        <w:rPr>
          <w:color w:val="548DD4" w:themeColor="text2" w:themeTint="99"/>
        </w:rPr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E3637" w:rsidRPr="00C4344F">
        <w:rPr>
          <w:color w:val="548DD4" w:themeColor="text2" w:themeTint="99"/>
        </w:rPr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DD6AC32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Pr="00D426A0">
        <w:rPr>
          <w:b/>
          <w:color w:val="548DD4" w:themeColor="text2" w:themeTint="99"/>
        </w:rPr>
        <w:t xml:space="preserve">tween €100,000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lastRenderedPageBreak/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1E7B57">
      <w:footerReference w:type="default" r:id="rId14"/>
      <w:pgSz w:w="12242" w:h="15842" w:code="1"/>
      <w:pgMar w:top="1440" w:right="1440" w:bottom="1135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49B96" w14:textId="77777777"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14:paraId="43249B97" w14:textId="77777777"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6D3DA94F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A2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49B94" w14:textId="77777777"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14:paraId="43249B95" w14:textId="77777777"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F"/>
    <w:rsid w:val="00003425"/>
    <w:rsid w:val="00004DAD"/>
    <w:rsid w:val="0004486E"/>
    <w:rsid w:val="0011715F"/>
    <w:rsid w:val="00144690"/>
    <w:rsid w:val="0017329C"/>
    <w:rsid w:val="00173505"/>
    <w:rsid w:val="00193FCE"/>
    <w:rsid w:val="001B1676"/>
    <w:rsid w:val="001B53E1"/>
    <w:rsid w:val="001C15FB"/>
    <w:rsid w:val="001E7B57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6294C"/>
    <w:rsid w:val="00B70C79"/>
    <w:rsid w:val="00BD0A26"/>
    <w:rsid w:val="00BD446C"/>
    <w:rsid w:val="00BE1DC7"/>
    <w:rsid w:val="00C25C7F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26A0"/>
    <w:rsid w:val="00D62EC8"/>
    <w:rsid w:val="00D83C1B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3249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B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exfordcoco.ie/town&amp;villagerenewal202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66EB-B27D-4FDB-876D-9D6C738826B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D425F-9CEE-4C2E-A75E-AD0396BC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1758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Peter Redmond</cp:lastModifiedBy>
  <cp:revision>2</cp:revision>
  <cp:lastPrinted>2019-04-29T13:11:00Z</cp:lastPrinted>
  <dcterms:created xsi:type="dcterms:W3CDTF">2021-05-10T15:22:00Z</dcterms:created>
  <dcterms:modified xsi:type="dcterms:W3CDTF">2021-05-10T15:22:00Z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RCDRPS006-004-2021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</Properties>
</file>