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DA1C" w14:textId="77777777" w:rsidR="005F3590" w:rsidRDefault="005F3590"/>
    <w:p w14:paraId="534D3633" w14:textId="68A1A72E" w:rsidR="000B6A7C" w:rsidRDefault="005E3954">
      <w:r>
        <w:rPr>
          <w:noProof/>
        </w:rPr>
        <w:drawing>
          <wp:inline distT="0" distB="0" distL="0" distR="0" wp14:anchorId="1C9783A1" wp14:editId="7BA16AE3">
            <wp:extent cx="5730240" cy="662940"/>
            <wp:effectExtent l="0" t="0" r="3810" b="3810"/>
            <wp:docPr id="703305756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05756" name="Picture 3" descr="S:\Communications\Projects\LOGOS project\Final logos WCC\WCC 2015 Header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B72771" w14:textId="51BBDE79" w:rsidR="00E52782" w:rsidRPr="000A21C1" w:rsidRDefault="005E3954" w:rsidP="000B6A7C">
      <w:pPr>
        <w:rPr>
          <w:rFonts w:ascii="Arial" w:hAnsi="Arial" w:cs="Arial"/>
          <w:b/>
          <w:bCs/>
          <w:sz w:val="24"/>
          <w:szCs w:val="24"/>
        </w:rPr>
      </w:pPr>
      <w:r w:rsidRPr="000A21C1">
        <w:rPr>
          <w:rFonts w:ascii="Arial" w:hAnsi="Arial" w:cs="Arial"/>
          <w:b/>
          <w:bCs/>
          <w:sz w:val="24"/>
          <w:szCs w:val="24"/>
        </w:rPr>
        <w:t xml:space="preserve">PRESS RELEASE           </w:t>
      </w:r>
      <w:r w:rsidR="00AD08F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1C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22 April 2024</w:t>
      </w:r>
    </w:p>
    <w:p w14:paraId="00729559" w14:textId="3584B1F0" w:rsidR="005E3954" w:rsidRDefault="005E3954" w:rsidP="000B6A7C">
      <w:pPr>
        <w:rPr>
          <w:rFonts w:ascii="Arial" w:hAnsi="Arial" w:cs="Arial"/>
          <w:sz w:val="24"/>
          <w:szCs w:val="24"/>
        </w:rPr>
      </w:pPr>
    </w:p>
    <w:p w14:paraId="453309A6" w14:textId="290F5650" w:rsidR="005E3954" w:rsidRPr="000A21C1" w:rsidRDefault="005E3954" w:rsidP="000B6A7C">
      <w:pPr>
        <w:rPr>
          <w:rFonts w:ascii="Arial" w:hAnsi="Arial" w:cs="Arial"/>
          <w:b/>
          <w:bCs/>
          <w:sz w:val="24"/>
          <w:szCs w:val="24"/>
        </w:rPr>
      </w:pPr>
      <w:r w:rsidRPr="000A21C1">
        <w:rPr>
          <w:rFonts w:ascii="Arial" w:hAnsi="Arial" w:cs="Arial"/>
          <w:b/>
          <w:bCs/>
          <w:sz w:val="24"/>
          <w:szCs w:val="24"/>
        </w:rPr>
        <w:t xml:space="preserve">Excellence in Service to the Community and </w:t>
      </w:r>
      <w:r w:rsidR="000A21C1" w:rsidRPr="000A21C1">
        <w:rPr>
          <w:rFonts w:ascii="Arial" w:hAnsi="Arial" w:cs="Arial"/>
          <w:b/>
          <w:bCs/>
          <w:sz w:val="24"/>
          <w:szCs w:val="24"/>
        </w:rPr>
        <w:t>Sporting Achievements acknowledged</w:t>
      </w:r>
      <w:r w:rsidR="00AD08FD">
        <w:rPr>
          <w:rFonts w:ascii="Arial" w:hAnsi="Arial" w:cs="Arial"/>
          <w:b/>
          <w:bCs/>
          <w:sz w:val="24"/>
          <w:szCs w:val="24"/>
        </w:rPr>
        <w:t xml:space="preserve"> at Civic Reception.</w:t>
      </w:r>
    </w:p>
    <w:p w14:paraId="49FF0964" w14:textId="77777777" w:rsidR="00E52782" w:rsidRDefault="00E52782" w:rsidP="000B6A7C">
      <w:pPr>
        <w:rPr>
          <w:rFonts w:ascii="Arial" w:hAnsi="Arial" w:cs="Arial"/>
          <w:sz w:val="24"/>
          <w:szCs w:val="24"/>
        </w:rPr>
      </w:pPr>
    </w:p>
    <w:p w14:paraId="1A32D54A" w14:textId="0B3C2087" w:rsidR="000B6A7C" w:rsidRPr="000A21C1" w:rsidRDefault="000A21C1" w:rsidP="000B6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200 local people attended a Civic Reception held by New Ross Municipal District i</w:t>
      </w:r>
      <w:r w:rsidR="000B6A7C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the </w:t>
      </w:r>
      <w:r w:rsidR="000B6A7C" w:rsidRPr="000A21C1">
        <w:rPr>
          <w:rFonts w:ascii="Arial" w:hAnsi="Arial" w:cs="Arial"/>
          <w:sz w:val="24"/>
          <w:szCs w:val="24"/>
        </w:rPr>
        <w:t>Brandon House Hotel on Thursday</w:t>
      </w:r>
      <w:r w:rsidR="00AD08FD">
        <w:rPr>
          <w:rFonts w:ascii="Arial" w:hAnsi="Arial" w:cs="Arial"/>
          <w:sz w:val="24"/>
          <w:szCs w:val="24"/>
        </w:rPr>
        <w:t xml:space="preserve"> last, </w:t>
      </w:r>
      <w:r w:rsidR="00AD08FD" w:rsidRPr="000A21C1">
        <w:rPr>
          <w:rFonts w:ascii="Arial" w:hAnsi="Arial" w:cs="Arial"/>
          <w:sz w:val="24"/>
          <w:szCs w:val="24"/>
        </w:rPr>
        <w:t>18</w:t>
      </w:r>
      <w:r w:rsidR="000B6A7C" w:rsidRPr="000A21C1">
        <w:rPr>
          <w:rFonts w:ascii="Arial" w:hAnsi="Arial" w:cs="Arial"/>
          <w:sz w:val="24"/>
          <w:szCs w:val="24"/>
          <w:vertAlign w:val="superscript"/>
        </w:rPr>
        <w:t>th</w:t>
      </w:r>
      <w:r w:rsidR="000B6A7C" w:rsidRPr="000A21C1">
        <w:rPr>
          <w:rFonts w:ascii="Arial" w:hAnsi="Arial" w:cs="Arial"/>
          <w:sz w:val="24"/>
          <w:szCs w:val="24"/>
        </w:rPr>
        <w:t xml:space="preserve"> April 2024.</w:t>
      </w:r>
    </w:p>
    <w:p w14:paraId="134194B3" w14:textId="33FF8717" w:rsidR="00AD08FD" w:rsidRDefault="00AD08FD" w:rsidP="00AD0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B6A7C">
        <w:rPr>
          <w:rFonts w:ascii="Arial" w:hAnsi="Arial" w:cs="Arial"/>
          <w:sz w:val="24"/>
          <w:szCs w:val="24"/>
        </w:rPr>
        <w:t xml:space="preserve">ceremony honoured </w:t>
      </w:r>
      <w:r>
        <w:rPr>
          <w:rFonts w:ascii="Arial" w:hAnsi="Arial" w:cs="Arial"/>
          <w:sz w:val="24"/>
          <w:szCs w:val="24"/>
        </w:rPr>
        <w:t>a total</w:t>
      </w:r>
      <w:r w:rsidR="000A21C1">
        <w:rPr>
          <w:rFonts w:ascii="Arial" w:hAnsi="Arial" w:cs="Arial"/>
          <w:sz w:val="24"/>
          <w:szCs w:val="24"/>
        </w:rPr>
        <w:t xml:space="preserve"> of 18 individuals / groups </w:t>
      </w:r>
      <w:r w:rsidR="000A21C1">
        <w:rPr>
          <w:rFonts w:ascii="Arial" w:hAnsi="Arial" w:cs="Arial"/>
          <w:sz w:val="24"/>
          <w:szCs w:val="24"/>
        </w:rPr>
        <w:t xml:space="preserve">from the district </w:t>
      </w:r>
      <w:r>
        <w:rPr>
          <w:rFonts w:ascii="Arial" w:hAnsi="Arial" w:cs="Arial"/>
          <w:sz w:val="24"/>
          <w:szCs w:val="24"/>
        </w:rPr>
        <w:t xml:space="preserve">previously nominated and endorsed by the </w:t>
      </w:r>
      <w:r>
        <w:rPr>
          <w:rFonts w:ascii="Arial" w:hAnsi="Arial" w:cs="Arial"/>
          <w:sz w:val="24"/>
          <w:szCs w:val="24"/>
        </w:rPr>
        <w:t>members of New Ross Municipal District.</w:t>
      </w:r>
    </w:p>
    <w:p w14:paraId="55F24DA6" w14:textId="7C3231DA" w:rsidR="00AD08FD" w:rsidRDefault="00AD08FD" w:rsidP="00AD0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80731B" w14:textId="5307657C" w:rsidR="000B6A7C" w:rsidRDefault="00AD08FD" w:rsidP="000A2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of a</w:t>
      </w:r>
      <w:r w:rsidR="000A21C1">
        <w:rPr>
          <w:rFonts w:ascii="Arial" w:hAnsi="Arial" w:cs="Arial"/>
          <w:sz w:val="24"/>
          <w:szCs w:val="24"/>
        </w:rPr>
        <w:t xml:space="preserve"> framed</w:t>
      </w:r>
      <w:r>
        <w:rPr>
          <w:rFonts w:ascii="Arial" w:hAnsi="Arial" w:cs="Arial"/>
          <w:sz w:val="24"/>
          <w:szCs w:val="24"/>
        </w:rPr>
        <w:t>,</w:t>
      </w:r>
      <w:r w:rsidR="000A21C1">
        <w:rPr>
          <w:rFonts w:ascii="Arial" w:hAnsi="Arial" w:cs="Arial"/>
          <w:sz w:val="24"/>
          <w:szCs w:val="24"/>
        </w:rPr>
        <w:t xml:space="preserve"> newly commissioned</w:t>
      </w:r>
      <w:r>
        <w:rPr>
          <w:rFonts w:ascii="Arial" w:hAnsi="Arial" w:cs="Arial"/>
          <w:sz w:val="24"/>
          <w:szCs w:val="24"/>
        </w:rPr>
        <w:t>,</w:t>
      </w:r>
      <w:r w:rsidR="000A21C1">
        <w:rPr>
          <w:rFonts w:ascii="Arial" w:hAnsi="Arial" w:cs="Arial"/>
          <w:sz w:val="24"/>
          <w:szCs w:val="24"/>
        </w:rPr>
        <w:t xml:space="preserve"> bronze piece depicting the New Ross crest</w:t>
      </w:r>
      <w:r>
        <w:rPr>
          <w:rFonts w:ascii="Arial" w:hAnsi="Arial" w:cs="Arial"/>
          <w:sz w:val="24"/>
          <w:szCs w:val="24"/>
        </w:rPr>
        <w:t xml:space="preserve"> were made</w:t>
      </w:r>
      <w:r w:rsidR="000A21C1">
        <w:rPr>
          <w:rFonts w:ascii="Arial" w:hAnsi="Arial" w:cs="Arial"/>
          <w:sz w:val="24"/>
          <w:szCs w:val="24"/>
        </w:rPr>
        <w:t xml:space="preserve"> by the </w:t>
      </w:r>
      <w:r>
        <w:rPr>
          <w:rFonts w:ascii="Arial" w:hAnsi="Arial" w:cs="Arial"/>
          <w:sz w:val="24"/>
          <w:szCs w:val="24"/>
        </w:rPr>
        <w:t>New Ross Councillors to each recipient.</w:t>
      </w:r>
      <w:r w:rsidR="000B6A7C">
        <w:rPr>
          <w:rFonts w:ascii="Arial" w:hAnsi="Arial" w:cs="Arial"/>
          <w:sz w:val="24"/>
          <w:szCs w:val="24"/>
        </w:rPr>
        <w:t xml:space="preserve"> </w:t>
      </w:r>
    </w:p>
    <w:p w14:paraId="73523A4B" w14:textId="77777777" w:rsidR="00AD08FD" w:rsidRDefault="00AD08FD" w:rsidP="000B6A7C">
      <w:pPr>
        <w:rPr>
          <w:rFonts w:ascii="Arial" w:hAnsi="Arial" w:cs="Arial"/>
          <w:sz w:val="24"/>
          <w:szCs w:val="24"/>
        </w:rPr>
      </w:pPr>
    </w:p>
    <w:p w14:paraId="2C1706AE" w14:textId="46EFA9CF" w:rsidR="000B6A7C" w:rsidRDefault="005E3954" w:rsidP="000B6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Speaking at the event,</w:t>
      </w:r>
      <w:r w:rsidR="000B6A7C">
        <w:rPr>
          <w:rFonts w:ascii="Arial" w:hAnsi="Arial" w:cs="Arial"/>
          <w:sz w:val="24"/>
          <w:szCs w:val="24"/>
        </w:rPr>
        <w:t xml:space="preserve"> Cathaoirleach</w:t>
      </w:r>
      <w:r>
        <w:rPr>
          <w:rFonts w:ascii="Arial" w:hAnsi="Arial" w:cs="Arial"/>
          <w:sz w:val="24"/>
          <w:szCs w:val="24"/>
        </w:rPr>
        <w:t xml:space="preserve"> of New Ross Municipal District</w:t>
      </w:r>
      <w:r w:rsidR="000B6A7C">
        <w:rPr>
          <w:rFonts w:ascii="Arial" w:hAnsi="Arial" w:cs="Arial"/>
          <w:sz w:val="24"/>
          <w:szCs w:val="24"/>
        </w:rPr>
        <w:t xml:space="preserve">, Cllr Anthony Connick, said </w:t>
      </w:r>
      <w:r>
        <w:rPr>
          <w:rFonts w:ascii="Arial" w:hAnsi="Arial" w:cs="Arial"/>
          <w:sz w:val="24"/>
          <w:szCs w:val="24"/>
        </w:rPr>
        <w:t>‘</w:t>
      </w:r>
      <w:r w:rsidR="000B6A7C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is</w:t>
      </w:r>
      <w:r w:rsidR="000B6A7C">
        <w:rPr>
          <w:rFonts w:ascii="Arial" w:hAnsi="Arial" w:cs="Arial"/>
          <w:sz w:val="24"/>
          <w:szCs w:val="24"/>
        </w:rPr>
        <w:t xml:space="preserve"> a fantastic opportunity to showcase and recognise excellence in sporting achievements of the sportsmen and sportswomen of the </w:t>
      </w:r>
      <w:r w:rsidR="000A21C1">
        <w:rPr>
          <w:rFonts w:ascii="Arial" w:hAnsi="Arial" w:cs="Arial"/>
          <w:sz w:val="24"/>
          <w:szCs w:val="24"/>
        </w:rPr>
        <w:t>district</w:t>
      </w:r>
      <w:r w:rsidR="000B6A7C">
        <w:rPr>
          <w:rFonts w:ascii="Arial" w:hAnsi="Arial" w:cs="Arial"/>
          <w:sz w:val="24"/>
          <w:szCs w:val="24"/>
        </w:rPr>
        <w:t xml:space="preserve">, whilst it </w:t>
      </w:r>
      <w:r>
        <w:rPr>
          <w:rFonts w:ascii="Arial" w:hAnsi="Arial" w:cs="Arial"/>
          <w:sz w:val="24"/>
          <w:szCs w:val="24"/>
        </w:rPr>
        <w:t>is</w:t>
      </w:r>
      <w:r w:rsidR="000B6A7C">
        <w:rPr>
          <w:rFonts w:ascii="Arial" w:hAnsi="Arial" w:cs="Arial"/>
          <w:sz w:val="24"/>
          <w:szCs w:val="24"/>
        </w:rPr>
        <w:t xml:space="preserve"> also fitting to express gratitude and appreciation of the vast number of superb volunteers and community groups for their tireless efforts in serving their communities.   </w:t>
      </w:r>
    </w:p>
    <w:p w14:paraId="0A680FE4" w14:textId="77777777" w:rsidR="000B6A7C" w:rsidRDefault="000B6A7C" w:rsidP="000B6A7C">
      <w:pPr>
        <w:rPr>
          <w:rFonts w:ascii="Arial" w:hAnsi="Arial" w:cs="Arial"/>
          <w:sz w:val="24"/>
          <w:szCs w:val="24"/>
        </w:rPr>
      </w:pPr>
    </w:p>
    <w:p w14:paraId="553646AA" w14:textId="7FE4503C" w:rsidR="000B6A7C" w:rsidRDefault="005E3954" w:rsidP="000B6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full list </w:t>
      </w:r>
      <w:r w:rsidR="000B6A7C">
        <w:rPr>
          <w:rFonts w:ascii="Arial" w:hAnsi="Arial" w:cs="Arial"/>
          <w:sz w:val="24"/>
          <w:szCs w:val="24"/>
        </w:rPr>
        <w:t xml:space="preserve">of the recipients honoured with a Civic Award </w:t>
      </w:r>
      <w:r>
        <w:rPr>
          <w:rFonts w:ascii="Arial" w:hAnsi="Arial" w:cs="Arial"/>
          <w:sz w:val="24"/>
          <w:szCs w:val="24"/>
        </w:rPr>
        <w:t xml:space="preserve">are: </w:t>
      </w:r>
    </w:p>
    <w:p w14:paraId="49533B25" w14:textId="77777777" w:rsidR="000B6A7C" w:rsidRDefault="000B6A7C" w:rsidP="000B6A7C">
      <w:pP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</w:pPr>
    </w:p>
    <w:p w14:paraId="36D79261" w14:textId="71375F5B" w:rsidR="000B6A7C" w:rsidRDefault="000B6A7C" w:rsidP="000B6A7C">
      <w:pP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  <w:t xml:space="preserve">Excellence in </w:t>
      </w:r>
      <w:r w:rsidR="00AD08FD"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  <w:t>Sport:</w:t>
      </w:r>
      <w: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  <w:t xml:space="preserve"> </w:t>
      </w:r>
    </w:p>
    <w:p w14:paraId="19BA0EED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 xml:space="preserve">New Ross Rugby Club – Ladies Team </w:t>
      </w:r>
    </w:p>
    <w:p w14:paraId="2E1DA4E1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New Ross Boat Club</w:t>
      </w:r>
    </w:p>
    <w:p w14:paraId="509D666A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Sean Lyng</w:t>
      </w:r>
    </w:p>
    <w:p w14:paraId="4B535666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Ballycullane Ploughing Association</w:t>
      </w:r>
    </w:p>
    <w:p w14:paraId="424B1F22" w14:textId="57267559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Gusserane Ladies Football Team</w:t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</w:p>
    <w:p w14:paraId="1C0A586F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Michael (Mikey) Kent</w:t>
      </w:r>
    </w:p>
    <w:p w14:paraId="1DB16E60" w14:textId="3AE42B26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Geraldine O’Hanrahans GAA Club – Poc Fada Winners</w:t>
      </w:r>
    </w:p>
    <w:p w14:paraId="1903AED9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Derek Roche</w:t>
      </w:r>
    </w:p>
    <w:p w14:paraId="56E9C6BE" w14:textId="3D577474" w:rsidR="000B6A7C" w:rsidRPr="000B6A7C" w:rsidRDefault="000B6A7C" w:rsidP="000B6A7C">
      <w:pPr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New Ross Rugby Club – Junior Team (u16 boys)</w:t>
      </w:r>
      <w:r w:rsidRPr="000B6A7C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ab/>
      </w:r>
    </w:p>
    <w:p w14:paraId="3BA878CC" w14:textId="77777777" w:rsidR="00E52782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 xml:space="preserve">Kai Butler </w:t>
      </w:r>
    </w:p>
    <w:p w14:paraId="4F4F3DC9" w14:textId="63EDFA4E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Evan Bailey</w:t>
      </w:r>
    </w:p>
    <w:p w14:paraId="2E021CEA" w14:textId="77777777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Denny Bookle</w:t>
      </w:r>
    </w:p>
    <w:p w14:paraId="45531784" w14:textId="77777777" w:rsidR="000B6A7C" w:rsidRDefault="000B6A7C" w:rsidP="000B6A7C">
      <w:pPr>
        <w:ind w:left="360"/>
        <w:rPr>
          <w:rFonts w:ascii="Arial" w:eastAsia="Times New Roman" w:hAnsi="Arial" w:cs="Arial"/>
          <w:b/>
          <w:sz w:val="24"/>
          <w:szCs w:val="24"/>
          <w:lang w:val="en-US" w:eastAsia="en-GB"/>
          <w14:ligatures w14:val="none"/>
        </w:rPr>
      </w:pPr>
    </w:p>
    <w:p w14:paraId="1FB6BF31" w14:textId="6E07D535" w:rsidR="000B6A7C" w:rsidRDefault="000B6A7C" w:rsidP="000B6A7C">
      <w:pP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  <w:t>Excellence in Service to the Community:</w:t>
      </w:r>
    </w:p>
    <w:p w14:paraId="506E38C2" w14:textId="74B004D8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Alan Bailey</w:t>
      </w:r>
    </w:p>
    <w:p w14:paraId="53FF4E12" w14:textId="0462FB8F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Rathnure Pantomime Society</w:t>
      </w:r>
    </w:p>
    <w:p w14:paraId="104C955F" w14:textId="650B279D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Cloughbawn FC</w:t>
      </w:r>
    </w:p>
    <w:p w14:paraId="28F3D2DD" w14:textId="2CED3FCE" w:rsidR="000B6A7C" w:rsidRPr="000B6A7C" w:rsidRDefault="000B6A7C" w:rsidP="000B6A7C">
      <w:pPr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Clonroche Poulpeasty Meals on Wheels</w:t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</w:p>
    <w:p w14:paraId="5C5AC599" w14:textId="4A281662" w:rsidR="000B6A7C" w:rsidRPr="000B6A7C" w:rsidRDefault="000B6A7C" w:rsidP="000B6A7C">
      <w:pPr>
        <w:rPr>
          <w:rFonts w:ascii="Arial" w:eastAsia="Times New Roman" w:hAnsi="Arial" w:cs="Arial"/>
          <w:i/>
          <w:sz w:val="24"/>
          <w:szCs w:val="24"/>
          <w:lang w:val="en-IE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>Rathgarogue Community Cooperative Society</w:t>
      </w:r>
      <w:r w:rsidRPr="000B6A7C">
        <w:rPr>
          <w:rFonts w:ascii="Arial" w:eastAsia="Times New Roman" w:hAnsi="Arial" w:cs="Arial"/>
          <w:sz w:val="24"/>
          <w:szCs w:val="24"/>
          <w:lang w:val="en-IE" w:eastAsia="en-GB"/>
          <w14:ligatures w14:val="none"/>
        </w:rPr>
        <w:tab/>
      </w:r>
    </w:p>
    <w:p w14:paraId="09E9BFB0" w14:textId="77777777" w:rsidR="00AD08FD" w:rsidRDefault="000B6A7C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  <w:r w:rsidRPr="000B6A7C"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Courtnacuddy Development Group</w:t>
      </w:r>
    </w:p>
    <w:p w14:paraId="1E322EA2" w14:textId="77777777" w:rsidR="00AD08FD" w:rsidRDefault="00AD08FD" w:rsidP="000B6A7C">
      <w:pP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</w:pPr>
    </w:p>
    <w:p w14:paraId="15B24D8B" w14:textId="247AEA33" w:rsidR="000B6A7C" w:rsidRPr="000B6A7C" w:rsidRDefault="00AD08FD" w:rsidP="00AD08FD">
      <w:pPr>
        <w:rPr>
          <w:rFonts w:ascii="Arial" w:eastAsia="Times New Roman" w:hAnsi="Arial" w:cs="Arial"/>
          <w:b/>
          <w:bCs/>
          <w:sz w:val="24"/>
          <w:szCs w:val="24"/>
          <w:lang w:val="en-IE" w:eastAsia="en-GB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  <w14:ligatures w14:val="none"/>
        </w:rPr>
        <w:t>ENDS</w:t>
      </w:r>
    </w:p>
    <w:sectPr w:rsidR="000B6A7C" w:rsidRPr="000B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6DEC"/>
    <w:multiLevelType w:val="multilevel"/>
    <w:tmpl w:val="63948C6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7533059B"/>
    <w:multiLevelType w:val="hybridMultilevel"/>
    <w:tmpl w:val="5D108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5690">
    <w:abstractNumId w:val="0"/>
  </w:num>
  <w:num w:numId="2" w16cid:durableId="126426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7C"/>
    <w:rsid w:val="000A21C1"/>
    <w:rsid w:val="000B6A7C"/>
    <w:rsid w:val="005E3954"/>
    <w:rsid w:val="005F3590"/>
    <w:rsid w:val="00AD08FD"/>
    <w:rsid w:val="00E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9CE2"/>
  <w15:chartTrackingRefBased/>
  <w15:docId w15:val="{210E24B6-EBAD-4CD5-BD51-48809FE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7C"/>
    <w:pPr>
      <w:spacing w:after="0" w:line="240" w:lineRule="auto"/>
    </w:pPr>
    <w:rPr>
      <w:rFonts w:ascii="Calibri" w:hAnsi="Calibri" w:cs="Calibr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AAA2-1F44-4A7C-A731-BB88DDA0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Frayne</dc:creator>
  <cp:keywords/>
  <dc:description/>
  <cp:lastModifiedBy>Helen Frayne</cp:lastModifiedBy>
  <cp:revision>2</cp:revision>
  <dcterms:created xsi:type="dcterms:W3CDTF">2024-04-22T11:20:00Z</dcterms:created>
  <dcterms:modified xsi:type="dcterms:W3CDTF">2024-04-22T11:58:00Z</dcterms:modified>
</cp:coreProperties>
</file>