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3217" w14:textId="77777777" w:rsidR="004B4484" w:rsidRPr="001D7169" w:rsidRDefault="004B4484" w:rsidP="004B4484">
      <w:pPr>
        <w:pStyle w:val="Heading1"/>
        <w:jc w:val="center"/>
        <w:rPr>
          <w:rFonts w:ascii="Arial" w:hAnsi="Arial" w:cs="Arial"/>
        </w:rPr>
      </w:pPr>
      <w:r w:rsidRPr="001D7169">
        <w:rPr>
          <w:rFonts w:ascii="Arial" w:hAnsi="Arial" w:cs="Arial"/>
        </w:rPr>
        <w:t xml:space="preserve">COMHAIRLE CHONTAE </w:t>
      </w:r>
      <w:smartTag w:uri="urn:schemas-microsoft-com:office:smarttags" w:element="place">
        <w:r w:rsidRPr="001D7169">
          <w:rPr>
            <w:rFonts w:ascii="Arial" w:hAnsi="Arial" w:cs="Arial"/>
          </w:rPr>
          <w:t>LOCH</w:t>
        </w:r>
      </w:smartTag>
      <w:r w:rsidRPr="001D7169">
        <w:rPr>
          <w:rFonts w:ascii="Arial" w:hAnsi="Arial" w:cs="Arial"/>
        </w:rPr>
        <w:t xml:space="preserve"> GARMAN</w:t>
      </w:r>
    </w:p>
    <w:p w14:paraId="51E28016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</w:rPr>
      </w:pPr>
    </w:p>
    <w:p w14:paraId="79589CC3" w14:textId="77777777" w:rsidR="004B4484" w:rsidRPr="001D7169" w:rsidRDefault="004B4484" w:rsidP="004B4484">
      <w:pPr>
        <w:pStyle w:val="Heading1"/>
        <w:jc w:val="center"/>
        <w:rPr>
          <w:rFonts w:ascii="Arial" w:hAnsi="Arial" w:cs="Arial"/>
        </w:rPr>
      </w:pPr>
      <w:r w:rsidRPr="001D7169">
        <w:rPr>
          <w:rFonts w:ascii="Arial" w:hAnsi="Arial" w:cs="Arial"/>
        </w:rPr>
        <w:t>WEXFORD COUNTY COUNCIL</w:t>
      </w:r>
    </w:p>
    <w:p w14:paraId="5782DDB3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</w:rPr>
      </w:pPr>
    </w:p>
    <w:p w14:paraId="527FF56A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  <w:u w:val="single"/>
        </w:rPr>
      </w:pPr>
      <w:r w:rsidRPr="001D7169">
        <w:rPr>
          <w:rFonts w:ascii="Arial" w:hAnsi="Arial" w:cs="Arial"/>
          <w:b/>
          <w:bCs/>
          <w:u w:val="single"/>
        </w:rPr>
        <w:t>SECTION 75 OF ROADS ACT 1993</w:t>
      </w:r>
    </w:p>
    <w:p w14:paraId="11F6D819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  <w:u w:val="single"/>
        </w:rPr>
      </w:pPr>
    </w:p>
    <w:p w14:paraId="45CD02D6" w14:textId="77777777" w:rsidR="004B4484" w:rsidRPr="001D7169" w:rsidRDefault="004B4484" w:rsidP="004B4484">
      <w:pPr>
        <w:jc w:val="center"/>
        <w:rPr>
          <w:rFonts w:ascii="Arial" w:hAnsi="Arial" w:cs="Arial"/>
          <w:b/>
          <w:bCs/>
          <w:u w:val="single"/>
        </w:rPr>
      </w:pPr>
      <w:r w:rsidRPr="001D7169">
        <w:rPr>
          <w:rFonts w:ascii="Arial" w:hAnsi="Arial" w:cs="Arial"/>
          <w:b/>
          <w:bCs/>
          <w:u w:val="single"/>
        </w:rPr>
        <w:t>TEMPORARY CLOSING OF ROADS</w:t>
      </w:r>
    </w:p>
    <w:p w14:paraId="64F297B8" w14:textId="77777777" w:rsidR="004B4484" w:rsidRPr="006A7C05" w:rsidRDefault="004B4484" w:rsidP="004B4484">
      <w:pPr>
        <w:rPr>
          <w:rFonts w:ascii="Arial" w:hAnsi="Arial" w:cs="Arial"/>
        </w:rPr>
      </w:pPr>
    </w:p>
    <w:p w14:paraId="49B34EBA" w14:textId="3B5E0A09" w:rsidR="004B4484" w:rsidRPr="006A7C05" w:rsidRDefault="008224EB" w:rsidP="004B4484">
      <w:pPr>
        <w:rPr>
          <w:rFonts w:ascii="Arial" w:hAnsi="Arial" w:cs="Arial"/>
        </w:rPr>
      </w:pPr>
      <w:r>
        <w:rPr>
          <w:rFonts w:ascii="Arial" w:hAnsi="Arial" w:cs="Arial"/>
        </w:rPr>
        <w:t>Notice is hereby given that Wexford County Council has decided to</w:t>
      </w:r>
      <w:r w:rsidR="00C054E1">
        <w:rPr>
          <w:rFonts w:ascii="Arial" w:hAnsi="Arial" w:cs="Arial"/>
        </w:rPr>
        <w:t xml:space="preserve"> close the listed roads</w:t>
      </w:r>
      <w:r w:rsidR="007105B0">
        <w:rPr>
          <w:rFonts w:ascii="Arial" w:hAnsi="Arial" w:cs="Arial"/>
        </w:rPr>
        <w:t xml:space="preserve"> listed hereunder</w:t>
      </w:r>
      <w:r w:rsidR="00C054E1">
        <w:rPr>
          <w:rFonts w:ascii="Arial" w:hAnsi="Arial" w:cs="Arial"/>
        </w:rPr>
        <w:t xml:space="preserve"> to vehicular </w:t>
      </w:r>
      <w:r w:rsidR="006A7C05" w:rsidRPr="006A7C05">
        <w:rPr>
          <w:rFonts w:ascii="Arial" w:hAnsi="Arial" w:cs="Arial"/>
        </w:rPr>
        <w:t xml:space="preserve">traffic </w:t>
      </w:r>
      <w:r w:rsidR="0088563F">
        <w:rPr>
          <w:rFonts w:ascii="Arial" w:hAnsi="Arial" w:cs="Arial"/>
        </w:rPr>
        <w:t xml:space="preserve">on </w:t>
      </w:r>
      <w:r w:rsidR="00DE69D9">
        <w:rPr>
          <w:rFonts w:ascii="Arial" w:hAnsi="Arial" w:cs="Arial"/>
        </w:rPr>
        <w:t>Thursda</w:t>
      </w:r>
      <w:r w:rsidR="00C90794">
        <w:rPr>
          <w:rFonts w:ascii="Arial" w:hAnsi="Arial" w:cs="Arial"/>
        </w:rPr>
        <w:t>y</w:t>
      </w:r>
      <w:r w:rsidR="0088563F">
        <w:rPr>
          <w:rFonts w:ascii="Arial" w:hAnsi="Arial" w:cs="Arial"/>
        </w:rPr>
        <w:t xml:space="preserve"> </w:t>
      </w:r>
      <w:r w:rsidR="00372F62">
        <w:rPr>
          <w:rFonts w:ascii="Arial" w:hAnsi="Arial" w:cs="Arial"/>
        </w:rPr>
        <w:t xml:space="preserve">3 </w:t>
      </w:r>
      <w:r w:rsidR="00C90794">
        <w:rPr>
          <w:rFonts w:ascii="Arial" w:hAnsi="Arial" w:cs="Arial"/>
        </w:rPr>
        <w:t>September</w:t>
      </w:r>
      <w:r w:rsidR="00D016EF">
        <w:rPr>
          <w:rFonts w:ascii="Arial" w:hAnsi="Arial" w:cs="Arial"/>
        </w:rPr>
        <w:t xml:space="preserve"> </w:t>
      </w:r>
      <w:r w:rsidR="00344B06">
        <w:rPr>
          <w:rFonts w:ascii="Arial" w:hAnsi="Arial" w:cs="Arial"/>
        </w:rPr>
        <w:t>202</w:t>
      </w:r>
      <w:r w:rsidR="00D1192D">
        <w:rPr>
          <w:rFonts w:ascii="Arial" w:hAnsi="Arial" w:cs="Arial"/>
        </w:rPr>
        <w:t>6</w:t>
      </w:r>
      <w:r w:rsidR="00DE69D9">
        <w:rPr>
          <w:rFonts w:ascii="Arial" w:hAnsi="Arial" w:cs="Arial"/>
        </w:rPr>
        <w:t xml:space="preserve"> </w:t>
      </w:r>
      <w:r w:rsidR="004B4484" w:rsidRPr="00A478C5">
        <w:rPr>
          <w:rFonts w:ascii="Arial" w:hAnsi="Arial" w:cs="Arial"/>
        </w:rPr>
        <w:t xml:space="preserve">to facilitate the </w:t>
      </w:r>
      <w:r w:rsidR="00C90794">
        <w:rPr>
          <w:rFonts w:ascii="Arial" w:hAnsi="Arial" w:cs="Arial"/>
        </w:rPr>
        <w:t xml:space="preserve">Finish </w:t>
      </w:r>
      <w:r w:rsidR="00EC0A12">
        <w:rPr>
          <w:rFonts w:ascii="Arial" w:hAnsi="Arial" w:cs="Arial"/>
        </w:rPr>
        <w:t>L</w:t>
      </w:r>
      <w:r w:rsidR="00C90794">
        <w:rPr>
          <w:rFonts w:ascii="Arial" w:hAnsi="Arial" w:cs="Arial"/>
        </w:rPr>
        <w:t>ine for Stage 3 of Rás na mBan</w:t>
      </w:r>
      <w:r w:rsidR="004B4484" w:rsidRPr="00A478C5">
        <w:rPr>
          <w:rFonts w:ascii="Arial" w:hAnsi="Arial" w:cs="Arial"/>
        </w:rPr>
        <w:t xml:space="preserve"> </w:t>
      </w:r>
      <w:r w:rsidR="00F4282C">
        <w:rPr>
          <w:rFonts w:ascii="Arial" w:hAnsi="Arial" w:cs="Arial"/>
        </w:rPr>
        <w:t>202</w:t>
      </w:r>
      <w:r w:rsidR="00D1192D">
        <w:rPr>
          <w:rFonts w:ascii="Arial" w:hAnsi="Arial" w:cs="Arial"/>
        </w:rPr>
        <w:t>6</w:t>
      </w:r>
      <w:r w:rsidR="00DE69D9">
        <w:rPr>
          <w:rFonts w:ascii="Arial" w:hAnsi="Arial" w:cs="Arial"/>
        </w:rPr>
        <w:t>.</w:t>
      </w:r>
      <w:r w:rsidR="004B4484" w:rsidRPr="006A7C05">
        <w:rPr>
          <w:rFonts w:ascii="Arial" w:hAnsi="Arial" w:cs="Arial"/>
        </w:rPr>
        <w:t xml:space="preserve"> </w:t>
      </w:r>
    </w:p>
    <w:p w14:paraId="7EE00A16" w14:textId="77777777" w:rsidR="004B4484" w:rsidRDefault="004B4484" w:rsidP="004B4484">
      <w:pPr>
        <w:rPr>
          <w:rFonts w:ascii="Arial" w:hAnsi="Arial" w:cs="Arial"/>
        </w:rPr>
      </w:pPr>
    </w:p>
    <w:p w14:paraId="5552028E" w14:textId="77777777" w:rsidR="00F66787" w:rsidRPr="006A7C05" w:rsidRDefault="00F66787" w:rsidP="00513721">
      <w:pPr>
        <w:ind w:left="2552"/>
        <w:rPr>
          <w:rFonts w:ascii="Arial" w:hAnsi="Arial" w:cs="Arial"/>
          <w:b/>
          <w:bCs/>
        </w:rPr>
      </w:pPr>
    </w:p>
    <w:p w14:paraId="20DD5426" w14:textId="7E356272" w:rsidR="00C90794" w:rsidRDefault="00F66787" w:rsidP="00AC59A0">
      <w:pPr>
        <w:ind w:left="2550" w:hanging="2550"/>
        <w:rPr>
          <w:rFonts w:ascii="Arial" w:hAnsi="Arial" w:cs="Arial"/>
        </w:rPr>
      </w:pPr>
      <w:r w:rsidRPr="003D10EA">
        <w:rPr>
          <w:rFonts w:ascii="Arial" w:hAnsi="Arial" w:cs="Arial"/>
          <w:b/>
        </w:rPr>
        <w:t>Road Closures:</w:t>
      </w:r>
      <w:r>
        <w:rPr>
          <w:rFonts w:ascii="Arial" w:hAnsi="Arial" w:cs="Arial"/>
        </w:rPr>
        <w:tab/>
      </w:r>
      <w:r w:rsidR="00C90794">
        <w:rPr>
          <w:rFonts w:ascii="Arial" w:hAnsi="Arial" w:cs="Arial"/>
        </w:rPr>
        <w:t>The Avenue</w:t>
      </w:r>
      <w:r w:rsidR="00D76922">
        <w:rPr>
          <w:rFonts w:ascii="Arial" w:hAnsi="Arial" w:cs="Arial"/>
        </w:rPr>
        <w:t xml:space="preserve"> </w:t>
      </w:r>
      <w:r w:rsidR="00C90794">
        <w:rPr>
          <w:rFonts w:ascii="Arial" w:hAnsi="Arial" w:cs="Arial"/>
        </w:rPr>
        <w:t xml:space="preserve">R741 </w:t>
      </w:r>
      <w:r w:rsidR="00D76922">
        <w:rPr>
          <w:rFonts w:ascii="Arial" w:hAnsi="Arial" w:cs="Arial"/>
        </w:rPr>
        <w:t xml:space="preserve">(from </w:t>
      </w:r>
      <w:r w:rsidR="00C90794">
        <w:rPr>
          <w:rFonts w:ascii="Arial" w:hAnsi="Arial" w:cs="Arial"/>
        </w:rPr>
        <w:t>Main Street Junction to Paul Funge Boulevard Roundabout</w:t>
      </w:r>
      <w:r w:rsidR="00D76922">
        <w:rPr>
          <w:rFonts w:ascii="Arial" w:hAnsi="Arial" w:cs="Arial"/>
        </w:rPr>
        <w:t>)</w:t>
      </w:r>
      <w:r w:rsidR="00C90794">
        <w:rPr>
          <w:rFonts w:ascii="Arial" w:hAnsi="Arial" w:cs="Arial"/>
        </w:rPr>
        <w:t xml:space="preserve"> and</w:t>
      </w:r>
      <w:r w:rsidR="00D76922">
        <w:rPr>
          <w:rFonts w:ascii="Arial" w:hAnsi="Arial" w:cs="Arial"/>
        </w:rPr>
        <w:t xml:space="preserve"> </w:t>
      </w:r>
      <w:r w:rsidR="00C90794">
        <w:rPr>
          <w:rFonts w:ascii="Arial" w:hAnsi="Arial" w:cs="Arial"/>
        </w:rPr>
        <w:t xml:space="preserve">Shamble Lane </w:t>
      </w:r>
    </w:p>
    <w:p w14:paraId="31294AF4" w14:textId="60E11D77" w:rsidR="00DE69D9" w:rsidRPr="00DE69D9" w:rsidRDefault="00344B06" w:rsidP="00DE69D9">
      <w:pPr>
        <w:ind w:left="255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from </w:t>
      </w:r>
      <w:r w:rsidR="00C90794">
        <w:rPr>
          <w:rFonts w:ascii="Arial" w:hAnsi="Arial" w:cs="Arial"/>
          <w:b/>
        </w:rPr>
        <w:t>11</w:t>
      </w:r>
      <w:r w:rsidR="00C308FA" w:rsidRPr="00D016EF">
        <w:rPr>
          <w:rFonts w:ascii="Arial" w:hAnsi="Arial" w:cs="Arial"/>
          <w:b/>
        </w:rPr>
        <w:t>:</w:t>
      </w:r>
      <w:r w:rsidR="007A5C93">
        <w:rPr>
          <w:rFonts w:ascii="Arial" w:hAnsi="Arial" w:cs="Arial"/>
          <w:b/>
        </w:rPr>
        <w:t>3</w:t>
      </w:r>
      <w:r w:rsidR="00C308FA" w:rsidRPr="00D016EF">
        <w:rPr>
          <w:rFonts w:ascii="Arial" w:hAnsi="Arial" w:cs="Arial"/>
          <w:b/>
        </w:rPr>
        <w:t xml:space="preserve">0 to </w:t>
      </w:r>
      <w:r w:rsidR="00C308FA">
        <w:rPr>
          <w:rFonts w:ascii="Arial" w:hAnsi="Arial" w:cs="Arial"/>
          <w:b/>
        </w:rPr>
        <w:t>17:</w:t>
      </w:r>
      <w:r w:rsidR="00D76922">
        <w:rPr>
          <w:rFonts w:ascii="Arial" w:hAnsi="Arial" w:cs="Arial"/>
          <w:b/>
        </w:rPr>
        <w:t>0</w:t>
      </w:r>
      <w:r w:rsidR="00C308FA" w:rsidRPr="00D016EF">
        <w:rPr>
          <w:rFonts w:ascii="Arial" w:hAnsi="Arial" w:cs="Arial"/>
          <w:b/>
        </w:rPr>
        <w:t>0 on</w:t>
      </w:r>
      <w:r w:rsidR="00C308FA" w:rsidRPr="00C51D2B">
        <w:rPr>
          <w:rFonts w:ascii="Arial" w:hAnsi="Arial" w:cs="Arial"/>
          <w:b/>
        </w:rPr>
        <w:t xml:space="preserve"> </w:t>
      </w:r>
      <w:r w:rsidR="00DE69D9">
        <w:rPr>
          <w:rFonts w:ascii="Arial" w:hAnsi="Arial" w:cs="Arial"/>
          <w:b/>
        </w:rPr>
        <w:t xml:space="preserve">Thursday </w:t>
      </w:r>
      <w:r w:rsidR="00D1192D">
        <w:rPr>
          <w:rFonts w:ascii="Arial" w:hAnsi="Arial" w:cs="Arial"/>
          <w:b/>
        </w:rPr>
        <w:t xml:space="preserve">3 </w:t>
      </w:r>
      <w:r w:rsidR="00C90794">
        <w:rPr>
          <w:rFonts w:ascii="Arial" w:hAnsi="Arial" w:cs="Arial"/>
          <w:b/>
        </w:rPr>
        <w:t>September</w:t>
      </w:r>
      <w:r w:rsidR="00C308FA" w:rsidRPr="00D016EF">
        <w:rPr>
          <w:rFonts w:ascii="Arial" w:hAnsi="Arial" w:cs="Arial"/>
          <w:b/>
        </w:rPr>
        <w:t xml:space="preserve"> </w:t>
      </w:r>
      <w:r w:rsidR="00F4282C">
        <w:rPr>
          <w:rFonts w:ascii="Arial" w:hAnsi="Arial" w:cs="Arial"/>
          <w:b/>
        </w:rPr>
        <w:t>202</w:t>
      </w:r>
      <w:r w:rsidR="00D1192D">
        <w:rPr>
          <w:rFonts w:ascii="Arial" w:hAnsi="Arial" w:cs="Arial"/>
          <w:b/>
        </w:rPr>
        <w:t>6</w:t>
      </w:r>
      <w:r w:rsidR="00DE69D9">
        <w:rPr>
          <w:rFonts w:ascii="Arial" w:hAnsi="Arial" w:cs="Arial"/>
          <w:b/>
        </w:rPr>
        <w:t>.</w:t>
      </w:r>
    </w:p>
    <w:p w14:paraId="1162F273" w14:textId="77777777" w:rsidR="00F66787" w:rsidRDefault="00F66787" w:rsidP="00F66787">
      <w:pPr>
        <w:ind w:left="2160" w:hanging="2160"/>
        <w:rPr>
          <w:rFonts w:ascii="Arial" w:hAnsi="Arial" w:cs="Arial"/>
          <w:bCs/>
        </w:rPr>
      </w:pPr>
    </w:p>
    <w:p w14:paraId="1BFBE22C" w14:textId="708F532D" w:rsidR="00F66787" w:rsidRPr="00F66787" w:rsidRDefault="00C308FA" w:rsidP="00C308FA">
      <w:pPr>
        <w:ind w:left="2552" w:hanging="2552"/>
        <w:rPr>
          <w:rFonts w:ascii="Arial" w:hAnsi="Arial" w:cs="Arial"/>
          <w:bCs/>
        </w:rPr>
      </w:pPr>
      <w:r w:rsidRPr="003D10EA">
        <w:rPr>
          <w:rFonts w:ascii="Arial" w:hAnsi="Arial" w:cs="Arial"/>
          <w:b/>
        </w:rPr>
        <w:t>Alternative Route: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D76922">
        <w:rPr>
          <w:rFonts w:ascii="Arial" w:hAnsi="Arial" w:cs="Arial"/>
        </w:rPr>
        <w:t xml:space="preserve">Paul Funge Boulevard, </w:t>
      </w:r>
      <w:r w:rsidR="00EC0A12">
        <w:rPr>
          <w:rFonts w:ascii="Arial" w:hAnsi="Arial" w:cs="Arial"/>
        </w:rPr>
        <w:t>McCurtain Street to Main Street (</w:t>
      </w:r>
      <w:r w:rsidR="00D76922">
        <w:rPr>
          <w:rFonts w:ascii="Arial" w:hAnsi="Arial" w:cs="Arial"/>
        </w:rPr>
        <w:t>R7</w:t>
      </w:r>
      <w:r w:rsidR="00C90794">
        <w:rPr>
          <w:rFonts w:ascii="Arial" w:hAnsi="Arial" w:cs="Arial"/>
        </w:rPr>
        <w:t>72</w:t>
      </w:r>
      <w:r w:rsidR="00EC0A12">
        <w:rPr>
          <w:rFonts w:ascii="Arial" w:hAnsi="Arial" w:cs="Arial"/>
        </w:rPr>
        <w:t>)</w:t>
      </w:r>
    </w:p>
    <w:p w14:paraId="292074E6" w14:textId="77777777" w:rsidR="003E6E99" w:rsidRDefault="003E6E99" w:rsidP="004B4484">
      <w:pPr>
        <w:ind w:left="709"/>
        <w:rPr>
          <w:rFonts w:ascii="Arial" w:hAnsi="Arial" w:cs="Arial"/>
        </w:rPr>
      </w:pPr>
    </w:p>
    <w:p w14:paraId="5D3156E5" w14:textId="77777777" w:rsidR="00B05C3E" w:rsidRDefault="004B4484" w:rsidP="00875697">
      <w:pPr>
        <w:rPr>
          <w:rFonts w:ascii="Arial" w:hAnsi="Arial" w:cs="Arial"/>
        </w:rPr>
      </w:pPr>
      <w:r w:rsidRPr="006A7C05">
        <w:rPr>
          <w:rFonts w:ascii="Arial" w:hAnsi="Arial" w:cs="Arial"/>
        </w:rPr>
        <w:t xml:space="preserve">Alternative routes will be signposted. </w:t>
      </w:r>
      <w:r w:rsidR="00EA7EA3">
        <w:rPr>
          <w:rFonts w:ascii="Arial" w:hAnsi="Arial" w:cs="Arial"/>
        </w:rPr>
        <w:t xml:space="preserve"> </w:t>
      </w:r>
      <w:r w:rsidRPr="006A7C05">
        <w:rPr>
          <w:rFonts w:ascii="Arial" w:hAnsi="Arial" w:cs="Arial"/>
        </w:rPr>
        <w:t>No Vehicular Access will be facilitated.</w:t>
      </w:r>
    </w:p>
    <w:p w14:paraId="42BDF0AD" w14:textId="77777777" w:rsidR="00753B53" w:rsidRDefault="00753B53" w:rsidP="00753B53">
      <w:pPr>
        <w:rPr>
          <w:rFonts w:ascii="Arial" w:hAnsi="Arial" w:cs="Arial"/>
        </w:rPr>
      </w:pPr>
    </w:p>
    <w:sectPr w:rsidR="00753B53" w:rsidSect="004B4484">
      <w:pgSz w:w="12240" w:h="15840"/>
      <w:pgMar w:top="113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5AC0"/>
    <w:multiLevelType w:val="multilevel"/>
    <w:tmpl w:val="7E1EE842"/>
    <w:lvl w:ilvl="0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entative="1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</w:lvl>
    <w:lvl w:ilvl="2" w:tentative="1">
      <w:start w:val="1"/>
      <w:numFmt w:val="decimal"/>
      <w:lvlText w:val="%3."/>
      <w:lvlJc w:val="left"/>
      <w:pPr>
        <w:tabs>
          <w:tab w:val="num" w:pos="5400"/>
        </w:tabs>
        <w:ind w:left="5400" w:hanging="360"/>
      </w:pPr>
    </w:lvl>
    <w:lvl w:ilvl="3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entative="1">
      <w:start w:val="1"/>
      <w:numFmt w:val="decimal"/>
      <w:lvlText w:val="%5."/>
      <w:lvlJc w:val="left"/>
      <w:pPr>
        <w:tabs>
          <w:tab w:val="num" w:pos="6840"/>
        </w:tabs>
        <w:ind w:left="6840" w:hanging="360"/>
      </w:pPr>
    </w:lvl>
    <w:lvl w:ilvl="5" w:tentative="1">
      <w:start w:val="1"/>
      <w:numFmt w:val="decimal"/>
      <w:lvlText w:val="%6."/>
      <w:lvlJc w:val="left"/>
      <w:pPr>
        <w:tabs>
          <w:tab w:val="num" w:pos="7560"/>
        </w:tabs>
        <w:ind w:left="7560" w:hanging="360"/>
      </w:pPr>
    </w:lvl>
    <w:lvl w:ilvl="6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entative="1">
      <w:start w:val="1"/>
      <w:numFmt w:val="decimal"/>
      <w:lvlText w:val="%8."/>
      <w:lvlJc w:val="left"/>
      <w:pPr>
        <w:tabs>
          <w:tab w:val="num" w:pos="9000"/>
        </w:tabs>
        <w:ind w:left="9000" w:hanging="360"/>
      </w:pPr>
    </w:lvl>
    <w:lvl w:ilvl="8" w:tentative="1">
      <w:start w:val="1"/>
      <w:numFmt w:val="decimal"/>
      <w:lvlText w:val="%9."/>
      <w:lvlJc w:val="left"/>
      <w:pPr>
        <w:tabs>
          <w:tab w:val="num" w:pos="9720"/>
        </w:tabs>
        <w:ind w:left="9720" w:hanging="360"/>
      </w:pPr>
    </w:lvl>
  </w:abstractNum>
  <w:abstractNum w:abstractNumId="1" w15:restartNumberingAfterBreak="0">
    <w:nsid w:val="555A1F78"/>
    <w:multiLevelType w:val="hybridMultilevel"/>
    <w:tmpl w:val="04688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392936">
    <w:abstractNumId w:val="1"/>
  </w:num>
  <w:num w:numId="2" w16cid:durableId="155303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88"/>
    <w:rsid w:val="00023D2F"/>
    <w:rsid w:val="00031880"/>
    <w:rsid w:val="00074582"/>
    <w:rsid w:val="00082FC8"/>
    <w:rsid w:val="000A738F"/>
    <w:rsid w:val="000D282F"/>
    <w:rsid w:val="000E1712"/>
    <w:rsid w:val="000E190C"/>
    <w:rsid w:val="000F24BE"/>
    <w:rsid w:val="00126747"/>
    <w:rsid w:val="00147201"/>
    <w:rsid w:val="00194230"/>
    <w:rsid w:val="001A67BF"/>
    <w:rsid w:val="001B0B76"/>
    <w:rsid w:val="00295F69"/>
    <w:rsid w:val="002C7591"/>
    <w:rsid w:val="002F3B8C"/>
    <w:rsid w:val="003332F6"/>
    <w:rsid w:val="00344B06"/>
    <w:rsid w:val="0036649F"/>
    <w:rsid w:val="00372F62"/>
    <w:rsid w:val="0038738D"/>
    <w:rsid w:val="00390F5A"/>
    <w:rsid w:val="0039665D"/>
    <w:rsid w:val="00397033"/>
    <w:rsid w:val="003B3068"/>
    <w:rsid w:val="003C27BE"/>
    <w:rsid w:val="003D10EA"/>
    <w:rsid w:val="003E6E99"/>
    <w:rsid w:val="0040453E"/>
    <w:rsid w:val="004576C4"/>
    <w:rsid w:val="004678A8"/>
    <w:rsid w:val="0049602B"/>
    <w:rsid w:val="004B4484"/>
    <w:rsid w:val="00513721"/>
    <w:rsid w:val="00527D78"/>
    <w:rsid w:val="00541377"/>
    <w:rsid w:val="00542C8A"/>
    <w:rsid w:val="00544655"/>
    <w:rsid w:val="005448A8"/>
    <w:rsid w:val="00600927"/>
    <w:rsid w:val="006273DE"/>
    <w:rsid w:val="00630B05"/>
    <w:rsid w:val="00656283"/>
    <w:rsid w:val="006A7C05"/>
    <w:rsid w:val="006F15EA"/>
    <w:rsid w:val="007105B0"/>
    <w:rsid w:val="00713544"/>
    <w:rsid w:val="007135C7"/>
    <w:rsid w:val="007368C8"/>
    <w:rsid w:val="00736F55"/>
    <w:rsid w:val="00753B53"/>
    <w:rsid w:val="007A3FF5"/>
    <w:rsid w:val="007A5C93"/>
    <w:rsid w:val="007B7214"/>
    <w:rsid w:val="007B794A"/>
    <w:rsid w:val="007C216C"/>
    <w:rsid w:val="007C340D"/>
    <w:rsid w:val="00802961"/>
    <w:rsid w:val="00804E03"/>
    <w:rsid w:val="00817616"/>
    <w:rsid w:val="008224EB"/>
    <w:rsid w:val="00827447"/>
    <w:rsid w:val="00875697"/>
    <w:rsid w:val="0088563F"/>
    <w:rsid w:val="008A4896"/>
    <w:rsid w:val="009945FA"/>
    <w:rsid w:val="009C1C98"/>
    <w:rsid w:val="009E018E"/>
    <w:rsid w:val="00A478C5"/>
    <w:rsid w:val="00AC59A0"/>
    <w:rsid w:val="00B05C3E"/>
    <w:rsid w:val="00B06596"/>
    <w:rsid w:val="00B84A3B"/>
    <w:rsid w:val="00C00BC4"/>
    <w:rsid w:val="00C054E1"/>
    <w:rsid w:val="00C308FA"/>
    <w:rsid w:val="00C51D2B"/>
    <w:rsid w:val="00C54A43"/>
    <w:rsid w:val="00C76976"/>
    <w:rsid w:val="00C90794"/>
    <w:rsid w:val="00CA4561"/>
    <w:rsid w:val="00CB2949"/>
    <w:rsid w:val="00D01317"/>
    <w:rsid w:val="00D01688"/>
    <w:rsid w:val="00D016EF"/>
    <w:rsid w:val="00D1192D"/>
    <w:rsid w:val="00D22C03"/>
    <w:rsid w:val="00D52F83"/>
    <w:rsid w:val="00D76922"/>
    <w:rsid w:val="00D87F5E"/>
    <w:rsid w:val="00DA3DB8"/>
    <w:rsid w:val="00DE69D9"/>
    <w:rsid w:val="00E366BF"/>
    <w:rsid w:val="00E65D3E"/>
    <w:rsid w:val="00E866CF"/>
    <w:rsid w:val="00EA69A1"/>
    <w:rsid w:val="00EA75FB"/>
    <w:rsid w:val="00EA7EA3"/>
    <w:rsid w:val="00EB7F0E"/>
    <w:rsid w:val="00EC0A12"/>
    <w:rsid w:val="00EC2CD2"/>
    <w:rsid w:val="00ED69BB"/>
    <w:rsid w:val="00EE1023"/>
    <w:rsid w:val="00F35ED6"/>
    <w:rsid w:val="00F4282C"/>
    <w:rsid w:val="00F66787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085103F"/>
  <w15:docId w15:val="{6D7083B6-94A5-4AC9-88A8-99A22D5B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448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B4484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B05C3E"/>
    <w:rPr>
      <w:i/>
      <w:iCs/>
    </w:rPr>
  </w:style>
  <w:style w:type="paragraph" w:styleId="NoSpacing">
    <w:name w:val="No Spacing"/>
    <w:uiPriority w:val="1"/>
    <w:qFormat/>
    <w:rsid w:val="00753B53"/>
    <w:rPr>
      <w:lang w:eastAsia="en-US"/>
    </w:rPr>
  </w:style>
  <w:style w:type="paragraph" w:styleId="BalloonText">
    <w:name w:val="Balloon Text"/>
    <w:basedOn w:val="Normal"/>
    <w:link w:val="BalloonTextChar"/>
    <w:rsid w:val="00E65D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5D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9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0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1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27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88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0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190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90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332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33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0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78C2B-7810-47CE-B824-0F44EAFF43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ED5C8-3962-4A7F-A1BF-FDD707D3AC49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3.xml><?xml version="1.0" encoding="utf-8"?>
<ds:datastoreItem xmlns:ds="http://schemas.openxmlformats.org/officeDocument/2006/customXml" ds:itemID="{BF1E17A5-4289-4FEA-8CB0-DD3CA0569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CHONTAE LOCH GARMAN</vt:lpstr>
    </vt:vector>
  </TitlesOfParts>
  <Company>WCC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CHONTAE LOCH GARMAN</dc:title>
  <dc:creator>Shirleyb</dc:creator>
  <cp:lastModifiedBy>Hannah Quirke</cp:lastModifiedBy>
  <cp:revision>5</cp:revision>
  <cp:lastPrinted>2016-01-25T16:49:00Z</cp:lastPrinted>
  <dcterms:created xsi:type="dcterms:W3CDTF">2026-08-18T11:06:00Z</dcterms:created>
  <dcterms:modified xsi:type="dcterms:W3CDTF">2026-08-18T11:08:00Z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0x010100B022B2DEEE50E843ABF9E5DCE26B2BF2</vt:lpwstr>
  </property>
  <property fmtid="{D5CDD505-2E9C-101B-9397-08002B2CF9AE}" pid="3" name="MediaServiceImageTags">
    <vt:lpwstr/>
  </property>
</Properties>
</file>