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C5B5D" w14:textId="320F973A" w:rsidR="00C75F0F" w:rsidRDefault="0042634A">
      <w:r>
        <w:rPr>
          <w:noProof/>
        </w:rPr>
        <w:drawing>
          <wp:inline distT="0" distB="0" distL="0" distR="0" wp14:anchorId="1B2957D3" wp14:editId="1C1B05A2">
            <wp:extent cx="5730243" cy="662940"/>
            <wp:effectExtent l="0" t="0" r="3807" b="3810"/>
            <wp:docPr id="3" name="Picture 3" descr="S:\Communications\Projects\LOGOS project\Final logos WCC\WCC 2015 Head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5730243" cy="662940"/>
                    </a:xfrm>
                    <a:prstGeom prst="rect">
                      <a:avLst/>
                    </a:prstGeom>
                    <a:noFill/>
                    <a:ln>
                      <a:noFill/>
                      <a:prstDash/>
                    </a:ln>
                  </pic:spPr>
                </pic:pic>
              </a:graphicData>
            </a:graphic>
          </wp:inline>
        </w:drawing>
      </w:r>
    </w:p>
    <w:p w14:paraId="2E93BC95" w14:textId="712CC686" w:rsidR="005C40F7" w:rsidRPr="005B4F37" w:rsidRDefault="0042634A">
      <w:pPr>
        <w:rPr>
          <w:rFonts w:cs="Arial"/>
          <w:b/>
          <w:bCs/>
          <w:szCs w:val="24"/>
        </w:rPr>
      </w:pPr>
      <w:r w:rsidRPr="005B4F37">
        <w:rPr>
          <w:rFonts w:cs="Arial"/>
          <w:b/>
          <w:bCs/>
          <w:szCs w:val="24"/>
        </w:rPr>
        <w:t>PRESS RELEASE                                                                        7</w:t>
      </w:r>
      <w:r w:rsidRPr="005B4F37">
        <w:rPr>
          <w:rFonts w:cs="Arial"/>
          <w:b/>
          <w:bCs/>
          <w:szCs w:val="24"/>
          <w:vertAlign w:val="superscript"/>
        </w:rPr>
        <w:t>th</w:t>
      </w:r>
      <w:r w:rsidRPr="005B4F37">
        <w:rPr>
          <w:rFonts w:cs="Arial"/>
          <w:b/>
          <w:bCs/>
          <w:szCs w:val="24"/>
        </w:rPr>
        <w:t xml:space="preserve"> November 2023</w:t>
      </w:r>
    </w:p>
    <w:p w14:paraId="4F970FFF" w14:textId="5683DBAC" w:rsidR="0042634A" w:rsidRPr="005B4F37" w:rsidRDefault="0042634A">
      <w:pPr>
        <w:rPr>
          <w:rFonts w:cs="Arial"/>
          <w:szCs w:val="24"/>
        </w:rPr>
      </w:pPr>
      <w:r w:rsidRPr="005B4F37">
        <w:rPr>
          <w:rFonts w:cs="Arial"/>
          <w:b/>
          <w:bCs/>
          <w:szCs w:val="24"/>
        </w:rPr>
        <w:t>Sod turned on Phase 1 of Newtown Road Cycle Scheme</w:t>
      </w:r>
    </w:p>
    <w:p w14:paraId="466C3A95" w14:textId="50732C71" w:rsidR="00367445" w:rsidRPr="005B4F37" w:rsidRDefault="005C40F7">
      <w:pPr>
        <w:rPr>
          <w:rFonts w:cs="Arial"/>
          <w:szCs w:val="24"/>
        </w:rPr>
      </w:pPr>
      <w:r w:rsidRPr="005B4F37">
        <w:rPr>
          <w:rFonts w:cs="Arial"/>
          <w:szCs w:val="24"/>
        </w:rPr>
        <w:t xml:space="preserve">A sod turning ceremony to mark the commencement of construction of Phase One of the Newtown Road Cycle Scheme was held </w:t>
      </w:r>
      <w:r w:rsidR="0042634A" w:rsidRPr="005B4F37">
        <w:rPr>
          <w:rFonts w:cs="Arial"/>
          <w:szCs w:val="24"/>
        </w:rPr>
        <w:t>today Tues 7</w:t>
      </w:r>
      <w:r w:rsidR="0042634A" w:rsidRPr="005B4F37">
        <w:rPr>
          <w:rFonts w:cs="Arial"/>
          <w:szCs w:val="24"/>
          <w:vertAlign w:val="superscript"/>
        </w:rPr>
        <w:t>th</w:t>
      </w:r>
      <w:r w:rsidR="0042634A" w:rsidRPr="005B4F37">
        <w:rPr>
          <w:rFonts w:cs="Arial"/>
          <w:szCs w:val="24"/>
        </w:rPr>
        <w:t xml:space="preserve"> November</w:t>
      </w:r>
      <w:r w:rsidR="005431B8" w:rsidRPr="005B4F37">
        <w:rPr>
          <w:rFonts w:cs="Arial"/>
          <w:szCs w:val="24"/>
        </w:rPr>
        <w:t xml:space="preserve"> – the first stage of the Wexford Pathfinder project</w:t>
      </w:r>
      <w:r w:rsidRPr="005B4F37">
        <w:rPr>
          <w:rFonts w:cs="Arial"/>
          <w:szCs w:val="24"/>
        </w:rPr>
        <w:t>.  T</w:t>
      </w:r>
      <w:r w:rsidR="005431B8" w:rsidRPr="005B4F37">
        <w:rPr>
          <w:rFonts w:cs="Arial"/>
          <w:szCs w:val="24"/>
        </w:rPr>
        <w:t>his phase of t</w:t>
      </w:r>
      <w:r w:rsidRPr="005B4F37">
        <w:rPr>
          <w:rFonts w:cs="Arial"/>
          <w:szCs w:val="24"/>
        </w:rPr>
        <w:t xml:space="preserve">he cycle scheme will see works to Newtown Road to improve safety for cyclists and walkers by developing protected cycle </w:t>
      </w:r>
      <w:r w:rsidR="00367445" w:rsidRPr="005B4F37">
        <w:rPr>
          <w:rFonts w:cs="Arial"/>
          <w:szCs w:val="24"/>
        </w:rPr>
        <w:t>tracks</w:t>
      </w:r>
      <w:r w:rsidRPr="005B4F37">
        <w:rPr>
          <w:rFonts w:cs="Arial"/>
          <w:szCs w:val="24"/>
        </w:rPr>
        <w:t xml:space="preserve"> and upgrading footpaths.  </w:t>
      </w:r>
      <w:r w:rsidR="00367445" w:rsidRPr="005B4F37">
        <w:rPr>
          <w:rFonts w:cs="Arial"/>
          <w:szCs w:val="24"/>
        </w:rPr>
        <w:t xml:space="preserve"> The measures will also aim to reduce traffic speeds at this location to further enhance the environment </w:t>
      </w:r>
      <w:r w:rsidR="001E4BA0" w:rsidRPr="005B4F37">
        <w:rPr>
          <w:rFonts w:cs="Arial"/>
          <w:szCs w:val="24"/>
        </w:rPr>
        <w:t>designed to</w:t>
      </w:r>
      <w:r w:rsidR="00367445" w:rsidRPr="005B4F37">
        <w:rPr>
          <w:rFonts w:cs="Arial"/>
          <w:szCs w:val="24"/>
        </w:rPr>
        <w:t xml:space="preserve"> encourage </w:t>
      </w:r>
      <w:r w:rsidR="001E4BA0" w:rsidRPr="005B4F37">
        <w:rPr>
          <w:rFonts w:cs="Arial"/>
          <w:szCs w:val="24"/>
        </w:rPr>
        <w:t>people</w:t>
      </w:r>
      <w:r w:rsidR="00447A7E" w:rsidRPr="005B4F37">
        <w:rPr>
          <w:rFonts w:cs="Arial"/>
          <w:szCs w:val="24"/>
        </w:rPr>
        <w:t xml:space="preserve">, </w:t>
      </w:r>
      <w:r w:rsidR="001E4BA0" w:rsidRPr="005B4F37">
        <w:rPr>
          <w:rFonts w:cs="Arial"/>
          <w:szCs w:val="24"/>
        </w:rPr>
        <w:t>where possible</w:t>
      </w:r>
      <w:r w:rsidR="00447A7E" w:rsidRPr="005B4F37">
        <w:rPr>
          <w:rFonts w:cs="Arial"/>
          <w:szCs w:val="24"/>
        </w:rPr>
        <w:t>,</w:t>
      </w:r>
      <w:r w:rsidR="001E4BA0" w:rsidRPr="005B4F37">
        <w:rPr>
          <w:rFonts w:cs="Arial"/>
          <w:szCs w:val="24"/>
        </w:rPr>
        <w:t xml:space="preserve"> to leave the car behind for short local journeys and </w:t>
      </w:r>
      <w:r w:rsidR="00367445" w:rsidRPr="005B4F37">
        <w:rPr>
          <w:rFonts w:cs="Arial"/>
          <w:szCs w:val="24"/>
        </w:rPr>
        <w:t>active</w:t>
      </w:r>
      <w:r w:rsidR="001E4BA0" w:rsidRPr="005B4F37">
        <w:rPr>
          <w:rFonts w:cs="Arial"/>
          <w:szCs w:val="24"/>
        </w:rPr>
        <w:t>ly</w:t>
      </w:r>
      <w:r w:rsidR="00367445" w:rsidRPr="005B4F37">
        <w:rPr>
          <w:rFonts w:cs="Arial"/>
          <w:szCs w:val="24"/>
        </w:rPr>
        <w:t xml:space="preserve"> travel.</w:t>
      </w:r>
    </w:p>
    <w:p w14:paraId="34377C20" w14:textId="5D2141B9" w:rsidR="005C40F7" w:rsidRPr="005B4F37" w:rsidRDefault="005C40F7" w:rsidP="005C40F7">
      <w:pPr>
        <w:rPr>
          <w:rFonts w:cs="Arial"/>
          <w:szCs w:val="24"/>
        </w:rPr>
      </w:pPr>
      <w:r w:rsidRPr="005B4F37">
        <w:rPr>
          <w:rFonts w:cs="Arial"/>
          <w:szCs w:val="24"/>
        </w:rPr>
        <w:t xml:space="preserve">The </w:t>
      </w:r>
      <w:r w:rsidR="005431B8" w:rsidRPr="005B4F37">
        <w:rPr>
          <w:rFonts w:cs="Arial"/>
          <w:szCs w:val="24"/>
        </w:rPr>
        <w:t xml:space="preserve">Wexford Pathfinder project, to be delivered in three stages, is an exemplar under the Department of Transport’s Pathfinder Programme. </w:t>
      </w:r>
      <w:r w:rsidRPr="005B4F37">
        <w:rPr>
          <w:rFonts w:cs="Arial"/>
          <w:szCs w:val="24"/>
        </w:rPr>
        <w:t xml:space="preserve"> The Programme forms a key part of the implementation of the National Sustainable Mobility Policy which sets out a plan to 2030 to transform how we travel, making sustainable journeys more attractive and feasible for all. </w:t>
      </w:r>
      <w:r w:rsidR="005431B8" w:rsidRPr="005B4F37">
        <w:rPr>
          <w:rFonts w:cs="Arial"/>
          <w:szCs w:val="24"/>
        </w:rPr>
        <w:t>L</w:t>
      </w:r>
      <w:r w:rsidRPr="005B4F37">
        <w:rPr>
          <w:rFonts w:cs="Arial"/>
          <w:szCs w:val="24"/>
        </w:rPr>
        <w:t xml:space="preserve">aunched on 17 October 2022, </w:t>
      </w:r>
      <w:r w:rsidR="005431B8" w:rsidRPr="005B4F37">
        <w:rPr>
          <w:rFonts w:cs="Arial"/>
          <w:szCs w:val="24"/>
        </w:rPr>
        <w:t>the Programme</w:t>
      </w:r>
      <w:r w:rsidRPr="005B4F37">
        <w:rPr>
          <w:rFonts w:cs="Arial"/>
          <w:szCs w:val="24"/>
        </w:rPr>
        <w:t xml:space="preserve"> consists of 35 exemplar transport projects to be delivered by local authorities, and other bodies, around the country, focused on enabling the shift to cleaner transport choices and reducing carbon emissions in the transport sector. </w:t>
      </w:r>
      <w:r w:rsidR="005431B8" w:rsidRPr="005B4F37">
        <w:rPr>
          <w:rFonts w:cs="Arial"/>
          <w:szCs w:val="24"/>
        </w:rPr>
        <w:t xml:space="preserve">The Wexford project is one of the 35. </w:t>
      </w:r>
    </w:p>
    <w:p w14:paraId="25AAB619" w14:textId="69E31942" w:rsidR="00711198" w:rsidRPr="005B4F37" w:rsidRDefault="005C40F7" w:rsidP="00711198">
      <w:pPr>
        <w:spacing w:after="0" w:line="240" w:lineRule="auto"/>
        <w:rPr>
          <w:rFonts w:eastAsia="Times New Roman" w:cs="Arial"/>
          <w:color w:val="000000" w:themeColor="text1"/>
          <w:kern w:val="0"/>
          <w:szCs w:val="24"/>
          <w:lang w:eastAsia="en-IE"/>
          <w14:ligatures w14:val="none"/>
        </w:rPr>
      </w:pPr>
      <w:r w:rsidRPr="005B4F37">
        <w:rPr>
          <w:rFonts w:cs="Arial"/>
          <w:szCs w:val="24"/>
        </w:rPr>
        <w:t>Speaking at the ceremony Mayor of Wexfor</w:t>
      </w:r>
      <w:r w:rsidR="00367445" w:rsidRPr="005B4F37">
        <w:rPr>
          <w:rFonts w:cs="Arial"/>
          <w:szCs w:val="24"/>
        </w:rPr>
        <w:t>d</w:t>
      </w:r>
      <w:r w:rsidRPr="005B4F37">
        <w:rPr>
          <w:rFonts w:cs="Arial"/>
          <w:szCs w:val="24"/>
        </w:rPr>
        <w:t xml:space="preserve"> Borough District, Councillor John Hegarty</w:t>
      </w:r>
      <w:r w:rsidR="00367445" w:rsidRPr="005B4F37">
        <w:rPr>
          <w:rFonts w:cs="Arial"/>
          <w:szCs w:val="24"/>
        </w:rPr>
        <w:t xml:space="preserve"> </w:t>
      </w:r>
      <w:r w:rsidR="00711198" w:rsidRPr="005B4F37">
        <w:rPr>
          <w:rFonts w:cs="Arial"/>
          <w:szCs w:val="24"/>
        </w:rPr>
        <w:t xml:space="preserve">stated “I </w:t>
      </w:r>
      <w:r w:rsidR="00367445" w:rsidRPr="005B4F37">
        <w:rPr>
          <w:rFonts w:cs="Arial"/>
          <w:szCs w:val="24"/>
        </w:rPr>
        <w:t>welcome the commencement of construction o</w:t>
      </w:r>
      <w:r w:rsidR="00711198" w:rsidRPr="005B4F37">
        <w:rPr>
          <w:rFonts w:cs="Arial"/>
          <w:szCs w:val="24"/>
        </w:rPr>
        <w:t>n</w:t>
      </w:r>
      <w:r w:rsidR="00367445" w:rsidRPr="005B4F37">
        <w:rPr>
          <w:rFonts w:cs="Arial"/>
          <w:szCs w:val="24"/>
        </w:rPr>
        <w:t xml:space="preserve"> th</w:t>
      </w:r>
      <w:r w:rsidR="00711198" w:rsidRPr="005B4F37">
        <w:rPr>
          <w:rFonts w:cs="Arial"/>
          <w:szCs w:val="24"/>
        </w:rPr>
        <w:t>is</w:t>
      </w:r>
      <w:r w:rsidR="00367445" w:rsidRPr="005B4F37">
        <w:rPr>
          <w:rFonts w:cs="Arial"/>
          <w:szCs w:val="24"/>
        </w:rPr>
        <w:t xml:space="preserve"> scheme which will enhance safety for those choosing to walk and cycle</w:t>
      </w:r>
      <w:r w:rsidR="00711198" w:rsidRPr="005B4F37">
        <w:rPr>
          <w:rFonts w:cs="Arial"/>
          <w:szCs w:val="24"/>
        </w:rPr>
        <w:t xml:space="preserve"> for their local journeys.</w:t>
      </w:r>
      <w:r w:rsidR="003F30D1" w:rsidRPr="005B4F37">
        <w:rPr>
          <w:rFonts w:cs="Arial"/>
          <w:szCs w:val="24"/>
        </w:rPr>
        <w:t xml:space="preserve"> It is only the start of </w:t>
      </w:r>
      <w:proofErr w:type="gramStart"/>
      <w:r w:rsidR="003F30D1" w:rsidRPr="005B4F37">
        <w:rPr>
          <w:rFonts w:cs="Arial"/>
          <w:szCs w:val="24"/>
        </w:rPr>
        <w:t>a number of</w:t>
      </w:r>
      <w:proofErr w:type="gramEnd"/>
      <w:r w:rsidR="003F30D1" w:rsidRPr="005B4F37">
        <w:rPr>
          <w:rFonts w:cs="Arial"/>
          <w:szCs w:val="24"/>
        </w:rPr>
        <w:t xml:space="preserve"> projects for Wexford town designed to improve our infrastructure </w:t>
      </w:r>
      <w:r w:rsidR="00171304" w:rsidRPr="005B4F37">
        <w:rPr>
          <w:rFonts w:cs="Arial"/>
          <w:szCs w:val="24"/>
        </w:rPr>
        <w:t>to encourage more active travel and contribute towards reducing our carbon emissions”.</w:t>
      </w:r>
      <w:r w:rsidR="003F30D1" w:rsidRPr="005B4F37">
        <w:rPr>
          <w:rFonts w:cs="Arial"/>
          <w:szCs w:val="24"/>
        </w:rPr>
        <w:t xml:space="preserve"> </w:t>
      </w:r>
      <w:r w:rsidR="00711198" w:rsidRPr="005B4F37">
        <w:rPr>
          <w:rFonts w:cs="Arial"/>
          <w:szCs w:val="24"/>
        </w:rPr>
        <w:t xml:space="preserve">  </w:t>
      </w:r>
    </w:p>
    <w:p w14:paraId="5F813BDE" w14:textId="332A6D1E" w:rsidR="00711198" w:rsidRPr="005B4F37" w:rsidRDefault="00711198" w:rsidP="00711198">
      <w:pPr>
        <w:spacing w:after="0" w:line="240" w:lineRule="auto"/>
        <w:rPr>
          <w:rFonts w:eastAsia="Times New Roman" w:cs="Arial"/>
          <w:color w:val="000000" w:themeColor="text1"/>
          <w:kern w:val="0"/>
          <w:szCs w:val="24"/>
          <w:lang w:eastAsia="en-IE"/>
          <w14:ligatures w14:val="none"/>
        </w:rPr>
      </w:pPr>
    </w:p>
    <w:p w14:paraId="34C2F54C" w14:textId="21F0AEE4" w:rsidR="0031607C" w:rsidRPr="005B4F37" w:rsidRDefault="0042634A" w:rsidP="0031607C">
      <w:pPr>
        <w:rPr>
          <w:rFonts w:cs="Arial"/>
          <w:color w:val="000000"/>
          <w:szCs w:val="24"/>
          <w:lang w:eastAsia="en-IE"/>
        </w:rPr>
      </w:pPr>
      <w:r w:rsidRPr="005B4F37">
        <w:rPr>
          <w:rFonts w:cs="Arial"/>
          <w:color w:val="000000"/>
          <w:szCs w:val="24"/>
          <w:lang w:eastAsia="en-IE"/>
        </w:rPr>
        <w:t xml:space="preserve">Speaking of the Project, </w:t>
      </w:r>
      <w:r w:rsidR="0031607C" w:rsidRPr="005B4F37">
        <w:rPr>
          <w:rFonts w:cs="Arial"/>
          <w:color w:val="000000"/>
          <w:szCs w:val="24"/>
          <w:lang w:eastAsia="en-IE"/>
        </w:rPr>
        <w:t xml:space="preserve">Minister for Transport Eamon Ryan said “I am delighted that construction has now commenced on Newtown Road Cycle Scheme, the first step of the Wexford Pathfinder project. I was in Wexford a few months ago, and I spoke to the Councillors and local groups about the difference this project can make to people who want to come in and out of Wexford Town without the headache of congestion. This new Wexford Pathfinder project will demonstrate how this can be achieved, providing new, </w:t>
      </w:r>
      <w:proofErr w:type="gramStart"/>
      <w:r w:rsidR="0031607C" w:rsidRPr="005B4F37">
        <w:rPr>
          <w:rFonts w:cs="Arial"/>
          <w:color w:val="000000"/>
          <w:szCs w:val="24"/>
          <w:lang w:eastAsia="en-IE"/>
        </w:rPr>
        <w:t>safe</w:t>
      </w:r>
      <w:proofErr w:type="gramEnd"/>
      <w:r w:rsidR="0031607C" w:rsidRPr="005B4F37">
        <w:rPr>
          <w:rFonts w:cs="Arial"/>
          <w:color w:val="000000"/>
          <w:szCs w:val="24"/>
          <w:lang w:eastAsia="en-IE"/>
        </w:rPr>
        <w:t xml:space="preserve"> and high-quality active travel routes into the town which will offer a genuine and appealing alternative to the private car. It’s better for people’s safety and health, it will mean cleaner air in the town itself, and it will save people time that they might otherwise be wasting sitting in traffic. </w:t>
      </w:r>
    </w:p>
    <w:p w14:paraId="67BF8BFA" w14:textId="77777777" w:rsidR="00D8391A" w:rsidRPr="005B4F37" w:rsidRDefault="00D8391A" w:rsidP="0031607C">
      <w:pPr>
        <w:rPr>
          <w:rFonts w:cs="Arial"/>
          <w:color w:val="000000"/>
          <w:szCs w:val="24"/>
          <w:lang w:eastAsia="en-IE"/>
        </w:rPr>
      </w:pPr>
    </w:p>
    <w:p w14:paraId="0B3BB672" w14:textId="2DA8279F" w:rsidR="00D8391A" w:rsidRPr="005B4F37" w:rsidRDefault="00D8391A" w:rsidP="0031607C">
      <w:pPr>
        <w:rPr>
          <w:rFonts w:cs="Arial"/>
          <w:color w:val="000000"/>
          <w:szCs w:val="24"/>
          <w:lang w:eastAsia="en-IE"/>
        </w:rPr>
      </w:pPr>
      <w:r w:rsidRPr="005B4F37">
        <w:rPr>
          <w:rFonts w:cs="Arial"/>
          <w:noProof/>
          <w:szCs w:val="24"/>
        </w:rPr>
        <w:lastRenderedPageBreak/>
        <w:drawing>
          <wp:inline distT="0" distB="0" distL="0" distR="0" wp14:anchorId="403E929C" wp14:editId="1DCABD31">
            <wp:extent cx="5731510" cy="3007360"/>
            <wp:effectExtent l="0" t="0" r="2540" b="2540"/>
            <wp:docPr id="664996090" name="Picture 1" descr="A group of people wearing reflective vests and helm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96090" name="Picture 1" descr="A group of people wearing reflective vests and helmet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007360"/>
                    </a:xfrm>
                    <a:prstGeom prst="rect">
                      <a:avLst/>
                    </a:prstGeom>
                    <a:noFill/>
                    <a:ln>
                      <a:noFill/>
                    </a:ln>
                  </pic:spPr>
                </pic:pic>
              </a:graphicData>
            </a:graphic>
          </wp:inline>
        </w:drawing>
      </w:r>
    </w:p>
    <w:p w14:paraId="20DE418C" w14:textId="791AB42E" w:rsidR="00D8391A" w:rsidRPr="005B4F37" w:rsidRDefault="00D8391A" w:rsidP="005B4F37">
      <w:pPr>
        <w:rPr>
          <w:rFonts w:eastAsia="Times New Roman" w:cs="Arial"/>
          <w:szCs w:val="24"/>
        </w:rPr>
      </w:pPr>
      <w:r w:rsidRPr="005B4F37">
        <w:rPr>
          <w:rFonts w:eastAsia="Times New Roman" w:cs="Arial"/>
          <w:color w:val="000000" w:themeColor="text1"/>
          <w:kern w:val="0"/>
          <w:szCs w:val="24"/>
          <w:lang w:eastAsia="en-IE"/>
          <w14:ligatures w14:val="none"/>
        </w:rPr>
        <w:t xml:space="preserve">L to R: </w:t>
      </w:r>
      <w:r w:rsidRPr="005B4F37">
        <w:rPr>
          <w:rFonts w:eastAsia="Times New Roman" w:cs="Arial"/>
          <w:szCs w:val="24"/>
        </w:rPr>
        <w:t xml:space="preserve">Tom Byrne, WCC Active Travel </w:t>
      </w:r>
      <w:r w:rsidR="005B4F37" w:rsidRPr="005B4F37">
        <w:rPr>
          <w:rFonts w:eastAsia="Times New Roman" w:cs="Arial"/>
          <w:szCs w:val="24"/>
        </w:rPr>
        <w:t>Team; Aoife</w:t>
      </w:r>
      <w:r w:rsidR="005B4F37" w:rsidRPr="005B4F37">
        <w:rPr>
          <w:rFonts w:cs="Arial"/>
          <w:szCs w:val="24"/>
        </w:rPr>
        <w:t xml:space="preserve"> Fleming, </w:t>
      </w:r>
      <w:r w:rsidR="005B4F37" w:rsidRPr="005B4F37">
        <w:rPr>
          <w:rFonts w:cs="Arial"/>
          <w:szCs w:val="24"/>
          <w:lang w:eastAsia="en-IE"/>
        </w:rPr>
        <w:t>Department of Transport</w:t>
      </w:r>
      <w:r w:rsidR="005B4F37" w:rsidRPr="005B4F37">
        <w:rPr>
          <w:rFonts w:eastAsia="Times New Roman" w:cs="Arial"/>
          <w:szCs w:val="24"/>
        </w:rPr>
        <w:t>;</w:t>
      </w:r>
      <w:r w:rsidRPr="005B4F37">
        <w:rPr>
          <w:rFonts w:eastAsia="Times New Roman" w:cs="Arial"/>
          <w:szCs w:val="24"/>
        </w:rPr>
        <w:t xml:space="preserve"> Eamonn Hore, Director of Service WCC</w:t>
      </w:r>
      <w:r w:rsidR="005B4F37" w:rsidRPr="005B4F37">
        <w:rPr>
          <w:rFonts w:eastAsia="Times New Roman" w:cs="Arial"/>
          <w:szCs w:val="24"/>
        </w:rPr>
        <w:t xml:space="preserve">; </w:t>
      </w:r>
      <w:r w:rsidRPr="005B4F37">
        <w:rPr>
          <w:rFonts w:eastAsia="Times New Roman" w:cs="Arial"/>
          <w:szCs w:val="24"/>
        </w:rPr>
        <w:t>Vincent Gallagher, WCC Active Travel Team</w:t>
      </w:r>
      <w:r w:rsidR="005B4F37" w:rsidRPr="005B4F37">
        <w:rPr>
          <w:rFonts w:eastAsia="Times New Roman" w:cs="Arial"/>
          <w:szCs w:val="24"/>
        </w:rPr>
        <w:t xml:space="preserve">; </w:t>
      </w:r>
      <w:r w:rsidRPr="005B4F37">
        <w:rPr>
          <w:rFonts w:eastAsia="Times New Roman" w:cs="Arial"/>
          <w:szCs w:val="24"/>
        </w:rPr>
        <w:t>Tom Enright, Chief Executive WCC</w:t>
      </w:r>
      <w:r w:rsidR="005B4F37" w:rsidRPr="005B4F37">
        <w:rPr>
          <w:rFonts w:eastAsia="Times New Roman" w:cs="Arial"/>
          <w:szCs w:val="24"/>
        </w:rPr>
        <w:t xml:space="preserve">; </w:t>
      </w:r>
      <w:r w:rsidRPr="005B4F37">
        <w:rPr>
          <w:rFonts w:eastAsia="Times New Roman" w:cs="Arial"/>
          <w:szCs w:val="24"/>
        </w:rPr>
        <w:t>Alan O Shea</w:t>
      </w:r>
      <w:r w:rsidR="005B4F37" w:rsidRPr="005B4F37">
        <w:rPr>
          <w:rFonts w:eastAsia="Times New Roman" w:cs="Arial"/>
          <w:szCs w:val="24"/>
        </w:rPr>
        <w:t xml:space="preserve">, </w:t>
      </w:r>
      <w:r w:rsidRPr="005B4F37">
        <w:rPr>
          <w:rFonts w:eastAsia="Times New Roman" w:cs="Arial"/>
          <w:szCs w:val="24"/>
        </w:rPr>
        <w:t>WCC Active Travel Team</w:t>
      </w:r>
      <w:r w:rsidR="005B4F37" w:rsidRPr="005B4F37">
        <w:rPr>
          <w:rFonts w:eastAsia="Times New Roman" w:cs="Arial"/>
          <w:szCs w:val="24"/>
        </w:rPr>
        <w:t xml:space="preserve">; </w:t>
      </w:r>
      <w:r w:rsidRPr="005B4F37">
        <w:rPr>
          <w:rFonts w:eastAsia="Times New Roman" w:cs="Arial"/>
          <w:szCs w:val="24"/>
        </w:rPr>
        <w:t>Cllr. John Hegarty, Mayor of Wexford</w:t>
      </w:r>
      <w:r w:rsidR="005B4F37" w:rsidRPr="005B4F37">
        <w:rPr>
          <w:rFonts w:eastAsia="Times New Roman" w:cs="Arial"/>
          <w:szCs w:val="24"/>
        </w:rPr>
        <w:t xml:space="preserve">; Hugh Mc Carthy, </w:t>
      </w:r>
      <w:r w:rsidR="005B4F37" w:rsidRPr="005B4F37">
        <w:rPr>
          <w:rFonts w:cs="Arial"/>
          <w:szCs w:val="24"/>
          <w:lang w:eastAsia="en-IE"/>
        </w:rPr>
        <w:t xml:space="preserve">National Transport Authority; </w:t>
      </w:r>
      <w:r w:rsidRPr="005B4F37">
        <w:rPr>
          <w:rFonts w:eastAsia="Times New Roman" w:cs="Arial"/>
          <w:szCs w:val="24"/>
        </w:rPr>
        <w:t>Cllr. Maura Bell</w:t>
      </w:r>
      <w:r w:rsidR="005B4F37" w:rsidRPr="005B4F37">
        <w:rPr>
          <w:rFonts w:eastAsia="Times New Roman" w:cs="Arial"/>
          <w:szCs w:val="24"/>
        </w:rPr>
        <w:t>;</w:t>
      </w:r>
      <w:r w:rsidRPr="005B4F37">
        <w:rPr>
          <w:rFonts w:eastAsia="Times New Roman" w:cs="Arial"/>
          <w:szCs w:val="24"/>
        </w:rPr>
        <w:t xml:space="preserve"> Cllr. Garry Laffan</w:t>
      </w:r>
      <w:r w:rsidR="005B4F37" w:rsidRPr="005B4F37">
        <w:rPr>
          <w:rFonts w:eastAsia="Times New Roman" w:cs="Arial"/>
          <w:szCs w:val="24"/>
        </w:rPr>
        <w:t xml:space="preserve">; </w:t>
      </w:r>
      <w:r w:rsidRPr="005B4F37">
        <w:rPr>
          <w:rFonts w:eastAsia="Times New Roman" w:cs="Arial"/>
          <w:szCs w:val="24"/>
        </w:rPr>
        <w:t xml:space="preserve">Claire Goodwin, WCC Walking and Cycling Officer. </w:t>
      </w:r>
      <w:r w:rsidR="00586F07">
        <w:rPr>
          <w:rFonts w:eastAsia="Times New Roman" w:cs="Arial"/>
          <w:szCs w:val="24"/>
        </w:rPr>
        <w:t xml:space="preserve">(Image credit: Rocket Science Media) </w:t>
      </w:r>
    </w:p>
    <w:p w14:paraId="6685FD50" w14:textId="09854F3C" w:rsidR="0031607C" w:rsidRPr="005B4F37" w:rsidRDefault="0031607C" w:rsidP="00711198">
      <w:pPr>
        <w:spacing w:after="0" w:line="240" w:lineRule="auto"/>
        <w:rPr>
          <w:rFonts w:eastAsia="Times New Roman" w:cs="Arial"/>
          <w:color w:val="000000" w:themeColor="text1"/>
          <w:kern w:val="0"/>
          <w:szCs w:val="24"/>
          <w:lang w:eastAsia="en-IE"/>
          <w14:ligatures w14:val="none"/>
        </w:rPr>
      </w:pPr>
    </w:p>
    <w:p w14:paraId="1069A30B" w14:textId="0D74E33B" w:rsidR="00171304" w:rsidRPr="005B4F37" w:rsidRDefault="00367445" w:rsidP="00367445">
      <w:pPr>
        <w:rPr>
          <w:rFonts w:cs="Arial"/>
          <w:szCs w:val="24"/>
        </w:rPr>
      </w:pPr>
      <w:r w:rsidRPr="005B4F37">
        <w:rPr>
          <w:rFonts w:cs="Arial"/>
          <w:szCs w:val="24"/>
        </w:rPr>
        <w:t xml:space="preserve">The works will involve 1.3km of new protected cycle track either side of the road and new or upgraded footpaths along certain sections with some road resurfacing. </w:t>
      </w:r>
      <w:r w:rsidR="001E4BA0" w:rsidRPr="005B4F37">
        <w:rPr>
          <w:rFonts w:cs="Arial"/>
          <w:szCs w:val="24"/>
        </w:rPr>
        <w:t xml:space="preserve">Phase one of the </w:t>
      </w:r>
      <w:r w:rsidRPr="005B4F37">
        <w:rPr>
          <w:rFonts w:cs="Arial"/>
          <w:szCs w:val="24"/>
        </w:rPr>
        <w:t>project will cost €3m to construct</w:t>
      </w:r>
      <w:r w:rsidR="00447A7E" w:rsidRPr="005B4F37">
        <w:rPr>
          <w:rFonts w:cs="Arial"/>
          <w:szCs w:val="24"/>
        </w:rPr>
        <w:t xml:space="preserve"> and construction will commence immediately</w:t>
      </w:r>
      <w:r w:rsidR="001E4BA0" w:rsidRPr="005B4F37">
        <w:rPr>
          <w:rFonts w:cs="Arial"/>
          <w:szCs w:val="24"/>
        </w:rPr>
        <w:t xml:space="preserve">.  </w:t>
      </w:r>
      <w:r w:rsidR="00447A7E" w:rsidRPr="005B4F37">
        <w:rPr>
          <w:rFonts w:cs="Arial"/>
          <w:szCs w:val="24"/>
        </w:rPr>
        <w:t xml:space="preserve">Funding </w:t>
      </w:r>
      <w:r w:rsidR="00171304" w:rsidRPr="005B4F37">
        <w:rPr>
          <w:rFonts w:cs="Arial"/>
          <w:szCs w:val="24"/>
        </w:rPr>
        <w:t>has been allocated</w:t>
      </w:r>
      <w:r w:rsidR="00447A7E" w:rsidRPr="005B4F37">
        <w:rPr>
          <w:rFonts w:cs="Arial"/>
          <w:szCs w:val="24"/>
        </w:rPr>
        <w:t xml:space="preserve"> </w:t>
      </w:r>
      <w:r w:rsidR="00171304" w:rsidRPr="005B4F37">
        <w:rPr>
          <w:rFonts w:cs="Arial"/>
          <w:szCs w:val="24"/>
        </w:rPr>
        <w:t>by</w:t>
      </w:r>
      <w:r w:rsidR="00447A7E" w:rsidRPr="005B4F37">
        <w:rPr>
          <w:rFonts w:cs="Arial"/>
          <w:szCs w:val="24"/>
        </w:rPr>
        <w:t xml:space="preserve"> the National Transport Authority</w:t>
      </w:r>
      <w:r w:rsidR="00171304" w:rsidRPr="005B4F37">
        <w:rPr>
          <w:rFonts w:cs="Arial"/>
          <w:szCs w:val="24"/>
        </w:rPr>
        <w:t xml:space="preserve">. </w:t>
      </w:r>
      <w:r w:rsidR="00447A7E" w:rsidRPr="005B4F37">
        <w:rPr>
          <w:rFonts w:cs="Arial"/>
          <w:szCs w:val="24"/>
        </w:rPr>
        <w:t xml:space="preserve"> Alan O</w:t>
      </w:r>
      <w:r w:rsidR="00171304" w:rsidRPr="005B4F37">
        <w:rPr>
          <w:rFonts w:cs="Arial"/>
          <w:szCs w:val="24"/>
        </w:rPr>
        <w:t>’</w:t>
      </w:r>
      <w:r w:rsidR="00447A7E" w:rsidRPr="005B4F37">
        <w:rPr>
          <w:rFonts w:cs="Arial"/>
          <w:szCs w:val="24"/>
        </w:rPr>
        <w:t xml:space="preserve"> Shea, Senior Executive Engineer with Wexford County Council’s Active Travel Team outlined how Phase one of the Newtown Road scheme</w:t>
      </w:r>
      <w:r w:rsidR="001E4BA0" w:rsidRPr="005B4F37">
        <w:rPr>
          <w:rFonts w:cs="Arial"/>
          <w:szCs w:val="24"/>
        </w:rPr>
        <w:t xml:space="preserve"> will be followed immediately by phases two and three which will see the works extend as far as Wygram close to the town centre.  </w:t>
      </w:r>
      <w:r w:rsidR="00447A7E" w:rsidRPr="005B4F37">
        <w:rPr>
          <w:rFonts w:cs="Arial"/>
          <w:szCs w:val="24"/>
        </w:rPr>
        <w:t>He outlined how t</w:t>
      </w:r>
      <w:r w:rsidR="001E4BA0" w:rsidRPr="005B4F37">
        <w:rPr>
          <w:rFonts w:cs="Arial"/>
          <w:szCs w:val="24"/>
        </w:rPr>
        <w:t xml:space="preserve">he scheme will also ensure connectivity to the future Beechlawns/Clonard cycle scheme, also </w:t>
      </w:r>
      <w:r w:rsidR="00DA2DCB" w:rsidRPr="005B4F37">
        <w:rPr>
          <w:rFonts w:cs="Arial"/>
          <w:szCs w:val="24"/>
        </w:rPr>
        <w:t>part of the Wexford</w:t>
      </w:r>
      <w:r w:rsidR="001E4BA0" w:rsidRPr="005B4F37">
        <w:rPr>
          <w:rFonts w:cs="Arial"/>
          <w:szCs w:val="24"/>
        </w:rPr>
        <w:t xml:space="preserve"> ‘Pathfinder’</w:t>
      </w:r>
      <w:r w:rsidR="00DE2AC2" w:rsidRPr="005B4F37">
        <w:rPr>
          <w:rFonts w:cs="Arial"/>
          <w:szCs w:val="24"/>
        </w:rPr>
        <w:t>,</w:t>
      </w:r>
      <w:r w:rsidR="001E4BA0" w:rsidRPr="005B4F37">
        <w:rPr>
          <w:rFonts w:cs="Arial"/>
          <w:szCs w:val="24"/>
        </w:rPr>
        <w:t xml:space="preserve"> with works proposed </w:t>
      </w:r>
      <w:r w:rsidR="00447A7E" w:rsidRPr="005B4F37">
        <w:rPr>
          <w:rFonts w:cs="Arial"/>
          <w:szCs w:val="24"/>
        </w:rPr>
        <w:t xml:space="preserve">to improve cycling and walking infrastructure to enhance connectivity to residential areas, </w:t>
      </w:r>
      <w:proofErr w:type="gramStart"/>
      <w:r w:rsidR="00447A7E" w:rsidRPr="005B4F37">
        <w:rPr>
          <w:rFonts w:cs="Arial"/>
          <w:szCs w:val="24"/>
        </w:rPr>
        <w:t>schools</w:t>
      </w:r>
      <w:proofErr w:type="gramEnd"/>
      <w:r w:rsidR="00447A7E" w:rsidRPr="005B4F37">
        <w:rPr>
          <w:rFonts w:cs="Arial"/>
          <w:szCs w:val="24"/>
        </w:rPr>
        <w:t xml:space="preserve"> and places of work across town.  </w:t>
      </w:r>
      <w:r w:rsidR="00171304" w:rsidRPr="005B4F37">
        <w:rPr>
          <w:rFonts w:cs="Arial"/>
          <w:szCs w:val="24"/>
        </w:rPr>
        <w:t>In addition</w:t>
      </w:r>
      <w:r w:rsidR="00096545" w:rsidRPr="005B4F37">
        <w:rPr>
          <w:rFonts w:cs="Arial"/>
          <w:szCs w:val="24"/>
        </w:rPr>
        <w:t>,</w:t>
      </w:r>
      <w:r w:rsidR="00171304" w:rsidRPr="005B4F37">
        <w:rPr>
          <w:rFonts w:cs="Arial"/>
          <w:szCs w:val="24"/>
        </w:rPr>
        <w:t xml:space="preserve"> p</w:t>
      </w:r>
      <w:r w:rsidR="00447A7E" w:rsidRPr="005B4F37">
        <w:rPr>
          <w:rFonts w:cs="Arial"/>
          <w:szCs w:val="24"/>
        </w:rPr>
        <w:t xml:space="preserve">lans are being currently finalised for the third </w:t>
      </w:r>
      <w:r w:rsidR="00DA2DCB" w:rsidRPr="005B4F37">
        <w:rPr>
          <w:rFonts w:cs="Arial"/>
          <w:szCs w:val="24"/>
        </w:rPr>
        <w:t xml:space="preserve">section of the </w:t>
      </w:r>
      <w:r w:rsidR="00447A7E" w:rsidRPr="005B4F37">
        <w:rPr>
          <w:rFonts w:cs="Arial"/>
          <w:szCs w:val="24"/>
        </w:rPr>
        <w:t xml:space="preserve">Pathfinder </w:t>
      </w:r>
      <w:r w:rsidR="005431B8" w:rsidRPr="005B4F37">
        <w:rPr>
          <w:rFonts w:cs="Arial"/>
          <w:szCs w:val="24"/>
        </w:rPr>
        <w:t>project</w:t>
      </w:r>
      <w:r w:rsidR="00447A7E" w:rsidRPr="005B4F37">
        <w:rPr>
          <w:rFonts w:cs="Arial"/>
          <w:szCs w:val="24"/>
        </w:rPr>
        <w:t xml:space="preserve"> </w:t>
      </w:r>
      <w:r w:rsidR="00171304" w:rsidRPr="005B4F37">
        <w:rPr>
          <w:rFonts w:cs="Arial"/>
          <w:szCs w:val="24"/>
        </w:rPr>
        <w:t>at Roxborough with proposals for an upgrade of cycling and walking infrastructure from Drinagh to The Faythe being developed.</w:t>
      </w:r>
    </w:p>
    <w:p w14:paraId="6546DB0A" w14:textId="2E420AD8" w:rsidR="005B4F37" w:rsidRDefault="00171304" w:rsidP="00367445">
      <w:pPr>
        <w:rPr>
          <w:rFonts w:cs="Arial"/>
          <w:szCs w:val="24"/>
        </w:rPr>
      </w:pPr>
      <w:r w:rsidRPr="005B4F37">
        <w:rPr>
          <w:rFonts w:cs="Arial"/>
          <w:szCs w:val="24"/>
        </w:rPr>
        <w:t>Construction on the Newtown Road scheme will commence immediately and is expected to take nine months to complete.</w:t>
      </w:r>
    </w:p>
    <w:p w14:paraId="706C47FD" w14:textId="77777777" w:rsidR="005B4F37" w:rsidRPr="005B4F37" w:rsidRDefault="005B4F37" w:rsidP="00367445">
      <w:pPr>
        <w:rPr>
          <w:rFonts w:cs="Arial"/>
          <w:szCs w:val="24"/>
        </w:rPr>
      </w:pPr>
    </w:p>
    <w:p w14:paraId="07C7C7C2" w14:textId="090B1DBC" w:rsidR="00171304" w:rsidRDefault="00171304" w:rsidP="00367445">
      <w:pPr>
        <w:rPr>
          <w:rFonts w:cs="Arial"/>
          <w:szCs w:val="24"/>
        </w:rPr>
      </w:pPr>
      <w:r w:rsidRPr="005B4F37">
        <w:rPr>
          <w:rFonts w:cs="Arial"/>
          <w:szCs w:val="24"/>
        </w:rPr>
        <w:t>ENDS</w:t>
      </w:r>
    </w:p>
    <w:p w14:paraId="3A4E37A8" w14:textId="77777777" w:rsidR="005B4F37" w:rsidRDefault="005B4F37" w:rsidP="00367445">
      <w:pPr>
        <w:rPr>
          <w:rFonts w:cs="Arial"/>
          <w:szCs w:val="24"/>
        </w:rPr>
      </w:pPr>
    </w:p>
    <w:p w14:paraId="2A5CCB67" w14:textId="77777777" w:rsidR="005B4F37" w:rsidRDefault="005B4F37" w:rsidP="00367445">
      <w:pPr>
        <w:rPr>
          <w:rFonts w:cs="Arial"/>
          <w:szCs w:val="24"/>
        </w:rPr>
      </w:pPr>
    </w:p>
    <w:p w14:paraId="6CE99E91" w14:textId="0B4291DE" w:rsidR="00447A7E" w:rsidRPr="005B4F37" w:rsidRDefault="00447A7E" w:rsidP="00367445">
      <w:pPr>
        <w:rPr>
          <w:rFonts w:cs="Arial"/>
          <w:szCs w:val="24"/>
        </w:rPr>
      </w:pPr>
      <w:r w:rsidRPr="005B4F37">
        <w:rPr>
          <w:rFonts w:cs="Arial"/>
          <w:szCs w:val="24"/>
        </w:rPr>
        <w:lastRenderedPageBreak/>
        <w:t>Notes for the editor</w:t>
      </w:r>
    </w:p>
    <w:p w14:paraId="07423BB8" w14:textId="77777777" w:rsidR="00447A7E" w:rsidRPr="005B4F37" w:rsidRDefault="00447A7E" w:rsidP="00447A7E">
      <w:pPr>
        <w:spacing w:after="0" w:line="240" w:lineRule="auto"/>
        <w:rPr>
          <w:rFonts w:eastAsia="Times New Roman" w:cs="Arial"/>
          <w:color w:val="000000" w:themeColor="text1"/>
          <w:kern w:val="0"/>
          <w:szCs w:val="24"/>
          <w:lang w:eastAsia="en-IE"/>
          <w14:ligatures w14:val="none"/>
        </w:rPr>
      </w:pPr>
      <w:r w:rsidRPr="005B4F37">
        <w:rPr>
          <w:rFonts w:eastAsia="Times New Roman" w:cs="Arial"/>
          <w:color w:val="4E5D78"/>
          <w:kern w:val="0"/>
          <w:szCs w:val="24"/>
          <w:lang w:eastAsia="en-IE"/>
          <w14:ligatures w14:val="none"/>
        </w:rPr>
        <w:t>T</w:t>
      </w:r>
      <w:r w:rsidRPr="005B4F37">
        <w:rPr>
          <w:rFonts w:eastAsia="Times New Roman" w:cs="Arial"/>
          <w:color w:val="000000" w:themeColor="text1"/>
          <w:kern w:val="0"/>
          <w:szCs w:val="24"/>
          <w:lang w:eastAsia="en-IE"/>
          <w14:ligatures w14:val="none"/>
        </w:rPr>
        <w:t xml:space="preserve">his year, Government is investing €1.9 billion in green, cleaner travel options to support the shift to sustainable transport. </w:t>
      </w:r>
    </w:p>
    <w:p w14:paraId="6F0FA89D" w14:textId="77777777" w:rsidR="00447A7E" w:rsidRPr="005B4F37" w:rsidRDefault="00447A7E" w:rsidP="00447A7E">
      <w:pPr>
        <w:spacing w:after="0" w:line="240" w:lineRule="auto"/>
        <w:rPr>
          <w:rFonts w:eastAsia="Times New Roman" w:cs="Arial"/>
          <w:color w:val="000000" w:themeColor="text1"/>
          <w:kern w:val="0"/>
          <w:szCs w:val="24"/>
          <w:lang w:eastAsia="en-IE"/>
          <w14:ligatures w14:val="none"/>
        </w:rPr>
      </w:pPr>
      <w:r w:rsidRPr="005B4F37">
        <w:rPr>
          <w:rFonts w:eastAsia="Times New Roman" w:cs="Arial"/>
          <w:color w:val="000000" w:themeColor="text1"/>
          <w:kern w:val="0"/>
          <w:szCs w:val="24"/>
          <w:lang w:eastAsia="en-IE"/>
          <w14:ligatures w14:val="none"/>
        </w:rPr>
        <w:t xml:space="preserve">Every day of the year, €1million is being spent on walking and cycling infrastructure, to create safe routes and sustainable connections. </w:t>
      </w:r>
    </w:p>
    <w:p w14:paraId="7A40711C" w14:textId="13BC9437" w:rsidR="00171304" w:rsidRPr="005B4F37" w:rsidRDefault="00447A7E" w:rsidP="00447A7E">
      <w:pPr>
        <w:spacing w:after="0" w:line="240" w:lineRule="auto"/>
        <w:rPr>
          <w:rFonts w:eastAsia="Times New Roman" w:cs="Arial"/>
          <w:color w:val="000000" w:themeColor="text1"/>
          <w:kern w:val="0"/>
          <w:szCs w:val="24"/>
          <w:lang w:eastAsia="en-IE"/>
          <w14:ligatures w14:val="none"/>
        </w:rPr>
      </w:pPr>
      <w:r w:rsidRPr="005B4F37">
        <w:rPr>
          <w:rFonts w:eastAsia="Times New Roman" w:cs="Arial"/>
          <w:color w:val="000000" w:themeColor="text1"/>
          <w:kern w:val="0"/>
          <w:szCs w:val="24"/>
          <w:lang w:eastAsia="en-IE"/>
          <w14:ligatures w14:val="none"/>
        </w:rPr>
        <w:t xml:space="preserve">For more information, visit </w:t>
      </w:r>
      <w:hyperlink r:id="rId6" w:history="1">
        <w:r w:rsidR="00171304" w:rsidRPr="005B4F37">
          <w:rPr>
            <w:rStyle w:val="Hyperlink"/>
            <w:rFonts w:eastAsia="Times New Roman" w:cs="Arial"/>
            <w:kern w:val="0"/>
            <w:szCs w:val="24"/>
            <w:lang w:eastAsia="en-IE"/>
            <w14:ligatures w14:val="none"/>
          </w:rPr>
          <w:t>www.gov.ie/YourJourneyCountsCampaign</w:t>
        </w:r>
      </w:hyperlink>
      <w:r w:rsidR="00171304" w:rsidRPr="005B4F37">
        <w:rPr>
          <w:rFonts w:eastAsia="Times New Roman" w:cs="Arial"/>
          <w:color w:val="000000" w:themeColor="text1"/>
          <w:kern w:val="0"/>
          <w:szCs w:val="24"/>
          <w:lang w:eastAsia="en-IE"/>
          <w14:ligatures w14:val="none"/>
        </w:rPr>
        <w:t xml:space="preserve"> </w:t>
      </w:r>
      <w:r w:rsidRPr="005B4F37">
        <w:rPr>
          <w:rFonts w:eastAsia="Times New Roman" w:cs="Arial"/>
          <w:color w:val="000000" w:themeColor="text1"/>
          <w:kern w:val="0"/>
          <w:szCs w:val="24"/>
          <w:lang w:eastAsia="en-IE"/>
          <w14:ligatures w14:val="none"/>
        </w:rPr>
        <w:t xml:space="preserve"> </w:t>
      </w:r>
    </w:p>
    <w:p w14:paraId="0695AF64" w14:textId="7F47CECA" w:rsidR="00447A7E" w:rsidRPr="005B4F37" w:rsidRDefault="00447A7E" w:rsidP="00447A7E">
      <w:pPr>
        <w:spacing w:after="0" w:line="240" w:lineRule="auto"/>
        <w:rPr>
          <w:rFonts w:eastAsia="Times New Roman" w:cs="Arial"/>
          <w:color w:val="000000" w:themeColor="text1"/>
          <w:kern w:val="0"/>
          <w:szCs w:val="24"/>
          <w:lang w:eastAsia="en-IE"/>
          <w14:ligatures w14:val="none"/>
        </w:rPr>
      </w:pPr>
      <w:r w:rsidRPr="005B4F37">
        <w:rPr>
          <w:rFonts w:eastAsia="Times New Roman" w:cs="Arial"/>
          <w:color w:val="000000" w:themeColor="text1"/>
          <w:kern w:val="0"/>
          <w:szCs w:val="24"/>
          <w:lang w:eastAsia="en-IE"/>
          <w14:ligatures w14:val="none"/>
        </w:rPr>
        <w:t xml:space="preserve">#YourJourneyCounts </w:t>
      </w:r>
    </w:p>
    <w:p w14:paraId="00B026B1" w14:textId="77777777" w:rsidR="005C40F7" w:rsidRPr="005B4F37" w:rsidRDefault="005C40F7">
      <w:pPr>
        <w:rPr>
          <w:rFonts w:cs="Arial"/>
          <w:szCs w:val="24"/>
        </w:rPr>
      </w:pPr>
    </w:p>
    <w:sectPr w:rsidR="005C40F7" w:rsidRPr="005B4F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0F7"/>
    <w:rsid w:val="000410E5"/>
    <w:rsid w:val="00096545"/>
    <w:rsid w:val="00171304"/>
    <w:rsid w:val="001D5AFE"/>
    <w:rsid w:val="001E4BA0"/>
    <w:rsid w:val="00296BF7"/>
    <w:rsid w:val="0031607C"/>
    <w:rsid w:val="00367445"/>
    <w:rsid w:val="003F30D1"/>
    <w:rsid w:val="0042634A"/>
    <w:rsid w:val="00447A7E"/>
    <w:rsid w:val="0049169C"/>
    <w:rsid w:val="005074D6"/>
    <w:rsid w:val="005431B8"/>
    <w:rsid w:val="00586F07"/>
    <w:rsid w:val="005B4F37"/>
    <w:rsid w:val="005C40F7"/>
    <w:rsid w:val="0064061B"/>
    <w:rsid w:val="006E10E1"/>
    <w:rsid w:val="00711198"/>
    <w:rsid w:val="0071524C"/>
    <w:rsid w:val="00730003"/>
    <w:rsid w:val="007966D1"/>
    <w:rsid w:val="009A1161"/>
    <w:rsid w:val="00A45343"/>
    <w:rsid w:val="00BD1F54"/>
    <w:rsid w:val="00C75F0F"/>
    <w:rsid w:val="00CD6C06"/>
    <w:rsid w:val="00D064B7"/>
    <w:rsid w:val="00D8391A"/>
    <w:rsid w:val="00D86ED9"/>
    <w:rsid w:val="00D918AB"/>
    <w:rsid w:val="00DA2DCB"/>
    <w:rsid w:val="00DE2AC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ED0C9"/>
  <w15:chartTrackingRefBased/>
  <w15:docId w15:val="{0049DB33-CD1A-4C3A-97C2-F3A89CE23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kern w:val="2"/>
        <w:sz w:val="24"/>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40F7"/>
    <w:rPr>
      <w:color w:val="0563C1"/>
      <w:u w:val="single"/>
    </w:rPr>
  </w:style>
  <w:style w:type="paragraph" w:styleId="NormalWeb">
    <w:name w:val="Normal (Web)"/>
    <w:basedOn w:val="Normal"/>
    <w:uiPriority w:val="99"/>
    <w:semiHidden/>
    <w:unhideWhenUsed/>
    <w:rsid w:val="00367445"/>
    <w:pPr>
      <w:spacing w:before="100" w:beforeAutospacing="1" w:after="100" w:afterAutospacing="1" w:line="240" w:lineRule="auto"/>
    </w:pPr>
    <w:rPr>
      <w:rFonts w:ascii="Times New Roman" w:eastAsia="Times New Roman" w:hAnsi="Times New Roman" w:cs="Times New Roman"/>
      <w:kern w:val="0"/>
      <w:szCs w:val="24"/>
      <w:lang w:eastAsia="en-IE"/>
      <w14:ligatures w14:val="none"/>
    </w:rPr>
  </w:style>
  <w:style w:type="character" w:styleId="UnresolvedMention">
    <w:name w:val="Unresolved Mention"/>
    <w:basedOn w:val="DefaultParagraphFont"/>
    <w:uiPriority w:val="99"/>
    <w:semiHidden/>
    <w:unhideWhenUsed/>
    <w:rsid w:val="00171304"/>
    <w:rPr>
      <w:color w:val="605E5C"/>
      <w:shd w:val="clear" w:color="auto" w:fill="E1DFDD"/>
    </w:rPr>
  </w:style>
  <w:style w:type="paragraph" w:styleId="Revision">
    <w:name w:val="Revision"/>
    <w:hidden/>
    <w:uiPriority w:val="99"/>
    <w:semiHidden/>
    <w:rsid w:val="00DA2D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902689">
      <w:bodyDiv w:val="1"/>
      <w:marLeft w:val="0"/>
      <w:marRight w:val="0"/>
      <w:marTop w:val="0"/>
      <w:marBottom w:val="0"/>
      <w:divBdr>
        <w:top w:val="none" w:sz="0" w:space="0" w:color="auto"/>
        <w:left w:val="none" w:sz="0" w:space="0" w:color="auto"/>
        <w:bottom w:val="none" w:sz="0" w:space="0" w:color="auto"/>
        <w:right w:val="none" w:sz="0" w:space="0" w:color="auto"/>
      </w:divBdr>
      <w:divsChild>
        <w:div w:id="1413890407">
          <w:marLeft w:val="0"/>
          <w:marRight w:val="0"/>
          <w:marTop w:val="0"/>
          <w:marBottom w:val="300"/>
          <w:divBdr>
            <w:top w:val="none" w:sz="0" w:space="0" w:color="auto"/>
            <w:left w:val="none" w:sz="0" w:space="0" w:color="auto"/>
            <w:bottom w:val="none" w:sz="0" w:space="0" w:color="auto"/>
            <w:right w:val="none" w:sz="0" w:space="0" w:color="auto"/>
          </w:divBdr>
          <w:divsChild>
            <w:div w:id="1426536204">
              <w:marLeft w:val="-225"/>
              <w:marRight w:val="-225"/>
              <w:marTop w:val="0"/>
              <w:marBottom w:val="0"/>
              <w:divBdr>
                <w:top w:val="none" w:sz="0" w:space="0" w:color="auto"/>
                <w:left w:val="none" w:sz="0" w:space="0" w:color="auto"/>
                <w:bottom w:val="none" w:sz="0" w:space="0" w:color="auto"/>
                <w:right w:val="none" w:sz="0" w:space="0" w:color="auto"/>
              </w:divBdr>
            </w:div>
          </w:divsChild>
        </w:div>
        <w:div w:id="1097018995">
          <w:marLeft w:val="0"/>
          <w:marRight w:val="0"/>
          <w:marTop w:val="0"/>
          <w:marBottom w:val="300"/>
          <w:divBdr>
            <w:top w:val="none" w:sz="0" w:space="0" w:color="auto"/>
            <w:left w:val="none" w:sz="0" w:space="0" w:color="auto"/>
            <w:bottom w:val="none" w:sz="0" w:space="0" w:color="auto"/>
            <w:right w:val="none" w:sz="0" w:space="0" w:color="auto"/>
          </w:divBdr>
          <w:divsChild>
            <w:div w:id="79325707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041016">
      <w:bodyDiv w:val="1"/>
      <w:marLeft w:val="0"/>
      <w:marRight w:val="0"/>
      <w:marTop w:val="0"/>
      <w:marBottom w:val="0"/>
      <w:divBdr>
        <w:top w:val="none" w:sz="0" w:space="0" w:color="auto"/>
        <w:left w:val="none" w:sz="0" w:space="0" w:color="auto"/>
        <w:bottom w:val="none" w:sz="0" w:space="0" w:color="auto"/>
        <w:right w:val="none" w:sz="0" w:space="0" w:color="auto"/>
      </w:divBdr>
    </w:div>
    <w:div w:id="997687058">
      <w:bodyDiv w:val="1"/>
      <w:marLeft w:val="0"/>
      <w:marRight w:val="0"/>
      <w:marTop w:val="0"/>
      <w:marBottom w:val="0"/>
      <w:divBdr>
        <w:top w:val="none" w:sz="0" w:space="0" w:color="auto"/>
        <w:left w:val="none" w:sz="0" w:space="0" w:color="auto"/>
        <w:bottom w:val="none" w:sz="0" w:space="0" w:color="auto"/>
        <w:right w:val="none" w:sz="0" w:space="0" w:color="auto"/>
      </w:divBdr>
    </w:div>
    <w:div w:id="1609312380">
      <w:bodyDiv w:val="1"/>
      <w:marLeft w:val="0"/>
      <w:marRight w:val="0"/>
      <w:marTop w:val="0"/>
      <w:marBottom w:val="0"/>
      <w:divBdr>
        <w:top w:val="none" w:sz="0" w:space="0" w:color="auto"/>
        <w:left w:val="none" w:sz="0" w:space="0" w:color="auto"/>
        <w:bottom w:val="none" w:sz="0" w:space="0" w:color="auto"/>
        <w:right w:val="none" w:sz="0" w:space="0" w:color="auto"/>
      </w:divBdr>
    </w:div>
    <w:div w:id="1640501053">
      <w:bodyDiv w:val="1"/>
      <w:marLeft w:val="0"/>
      <w:marRight w:val="0"/>
      <w:marTop w:val="0"/>
      <w:marBottom w:val="0"/>
      <w:divBdr>
        <w:top w:val="none" w:sz="0" w:space="0" w:color="auto"/>
        <w:left w:val="none" w:sz="0" w:space="0" w:color="auto"/>
        <w:bottom w:val="none" w:sz="0" w:space="0" w:color="auto"/>
        <w:right w:val="none" w:sz="0" w:space="0" w:color="auto"/>
      </w:divBdr>
    </w:div>
    <w:div w:id="1697122185">
      <w:bodyDiv w:val="1"/>
      <w:marLeft w:val="0"/>
      <w:marRight w:val="0"/>
      <w:marTop w:val="0"/>
      <w:marBottom w:val="0"/>
      <w:divBdr>
        <w:top w:val="none" w:sz="0" w:space="0" w:color="auto"/>
        <w:left w:val="none" w:sz="0" w:space="0" w:color="auto"/>
        <w:bottom w:val="none" w:sz="0" w:space="0" w:color="auto"/>
        <w:right w:val="none" w:sz="0" w:space="0" w:color="auto"/>
      </w:divBdr>
    </w:div>
    <w:div w:id="1784769131">
      <w:bodyDiv w:val="1"/>
      <w:marLeft w:val="0"/>
      <w:marRight w:val="0"/>
      <w:marTop w:val="0"/>
      <w:marBottom w:val="0"/>
      <w:divBdr>
        <w:top w:val="none" w:sz="0" w:space="0" w:color="auto"/>
        <w:left w:val="none" w:sz="0" w:space="0" w:color="auto"/>
        <w:bottom w:val="none" w:sz="0" w:space="0" w:color="auto"/>
        <w:right w:val="none" w:sz="0" w:space="0" w:color="auto"/>
      </w:divBdr>
    </w:div>
    <w:div w:id="196157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ov.ie/YourJourneyCountsCampaign" TargetMode="Externa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Pages>
  <Words>713</Words>
  <Characters>4066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Goodwin</dc:creator>
  <cp:keywords/>
  <dc:description/>
  <cp:lastModifiedBy>Helen Frayne</cp:lastModifiedBy>
  <cp:revision>8</cp:revision>
  <dcterms:created xsi:type="dcterms:W3CDTF">2023-11-06T16:07:00Z</dcterms:created>
  <dcterms:modified xsi:type="dcterms:W3CDTF">2023-11-07T15:08:00Z</dcterms:modified>
</cp:coreProperties>
</file>