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BFFD" w14:textId="68E5E796" w:rsidR="00D71F09" w:rsidRDefault="00D71F09" w:rsidP="00D71F09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>AGENDA</w:t>
      </w: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 xml:space="preserve"> New Ross Municipal District Meeting 11</w:t>
      </w:r>
      <w:r w:rsidRPr="00D71F09"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IE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 xml:space="preserve"> May 2022</w:t>
      </w:r>
    </w:p>
    <w:p w14:paraId="56F241CE" w14:textId="26D34D49" w:rsidR="00D71F09" w:rsidRDefault="00D71F09" w:rsidP="00D71F09">
      <w:pPr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</w:p>
    <w:p w14:paraId="1348AE02" w14:textId="77777777" w:rsidR="00D71F09" w:rsidRDefault="00D71F09" w:rsidP="00D71F09">
      <w:pPr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</w:p>
    <w:p w14:paraId="6986453E" w14:textId="77777777" w:rsidR="00D71F09" w:rsidRDefault="00D71F09" w:rsidP="00D71F0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Confirmation of Minutes </w:t>
      </w:r>
    </w:p>
    <w:p w14:paraId="5F1B50EF" w14:textId="77777777" w:rsidR="00D71F09" w:rsidRDefault="00D71F09" w:rsidP="00D71F0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Ross Municipal District Monthly Meeting 13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2022.</w:t>
      </w:r>
    </w:p>
    <w:p w14:paraId="35FCD2DE" w14:textId="77777777" w:rsidR="00D71F09" w:rsidRDefault="00D71F09" w:rsidP="00D71F0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Minutes of Twinning Committee Meeting – 21</w:t>
      </w:r>
      <w:r>
        <w:rPr>
          <w:rFonts w:ascii="Arial" w:hAnsi="Arial" w:cs="Arial"/>
          <w:sz w:val="24"/>
          <w:szCs w:val="24"/>
          <w:vertAlign w:val="superscript"/>
          <w:lang w:val="en"/>
        </w:rPr>
        <w:t>st</w:t>
      </w:r>
      <w:r>
        <w:rPr>
          <w:rFonts w:ascii="Arial" w:hAnsi="Arial" w:cs="Arial"/>
          <w:sz w:val="24"/>
          <w:szCs w:val="24"/>
          <w:lang w:val="en"/>
        </w:rPr>
        <w:t xml:space="preserve"> April 2022 - proposals to write to twin towns or potential twin towns  </w:t>
      </w:r>
    </w:p>
    <w:p w14:paraId="3F3253A8" w14:textId="77777777" w:rsidR="00D71F09" w:rsidRDefault="00D71F09" w:rsidP="00D71F0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St Stephens Cemetery Committee Meeting – 21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2022</w:t>
      </w:r>
    </w:p>
    <w:p w14:paraId="08C0390A" w14:textId="77777777" w:rsidR="00D71F09" w:rsidRDefault="00D71F09" w:rsidP="00D71F09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Consideration of Reports &amp; Recommendations</w:t>
      </w:r>
    </w:p>
    <w:p w14:paraId="5158E26A" w14:textId="77777777" w:rsidR="00D71F09" w:rsidRDefault="00D71F09" w:rsidP="00D71F09">
      <w:pPr>
        <w:rPr>
          <w:rFonts w:ascii="Arial" w:hAnsi="Arial" w:cs="Arial"/>
          <w:i/>
          <w:iCs/>
          <w:sz w:val="24"/>
          <w:szCs w:val="24"/>
          <w:lang w:val="en-IE"/>
        </w:rPr>
      </w:pPr>
    </w:p>
    <w:p w14:paraId="59F2D5AC" w14:textId="77777777" w:rsidR="00D71F09" w:rsidRDefault="00D71F09" w:rsidP="00D71F09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           2.1 District Manager </w:t>
      </w:r>
    </w:p>
    <w:p w14:paraId="53FC072B" w14:textId="77777777" w:rsidR="00D71F09" w:rsidRDefault="00D71F09" w:rsidP="00D71F09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           2.1a Special Projects Report</w:t>
      </w:r>
    </w:p>
    <w:p w14:paraId="06ABD4BE" w14:textId="77777777" w:rsidR="00D71F09" w:rsidRDefault="00D71F09" w:rsidP="00D71F09">
      <w:pPr>
        <w:ind w:left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2.2 Engineering Report – Roads</w:t>
      </w:r>
    </w:p>
    <w:p w14:paraId="090D2184" w14:textId="77777777" w:rsidR="00D71F09" w:rsidRDefault="00D71F09" w:rsidP="00D71F09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2.3 Engineering Report – Water</w:t>
      </w:r>
    </w:p>
    <w:p w14:paraId="57CB8A09" w14:textId="77777777" w:rsidR="00D71F09" w:rsidRDefault="00D71F09" w:rsidP="00D71F09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2.4 Housing Report</w:t>
      </w:r>
    </w:p>
    <w:p w14:paraId="367B673E" w14:textId="77777777" w:rsidR="00D71F09" w:rsidRDefault="00D71F09" w:rsidP="00D71F09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2.5 Planning Report</w:t>
      </w:r>
    </w:p>
    <w:p w14:paraId="3734858C" w14:textId="77777777" w:rsidR="00D71F09" w:rsidRDefault="00D71F09" w:rsidP="00D71F09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2.6 Planning – Grants </w:t>
      </w:r>
    </w:p>
    <w:p w14:paraId="74F42565" w14:textId="77777777" w:rsidR="00D71F09" w:rsidRDefault="00D71F09" w:rsidP="00D71F09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2.7 Planning – Refusals</w:t>
      </w:r>
    </w:p>
    <w:p w14:paraId="554B9637" w14:textId="77777777" w:rsidR="00D71F09" w:rsidRDefault="00D71F09" w:rsidP="00D71F09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2.8 Libraries Archives &amp; Arts Report</w:t>
      </w:r>
    </w:p>
    <w:p w14:paraId="4FCEA601" w14:textId="77777777" w:rsidR="00D71F09" w:rsidRDefault="00D71F09" w:rsidP="00D71F09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2.9 Community &amp; Development Report</w:t>
      </w:r>
    </w:p>
    <w:p w14:paraId="45C34F07" w14:textId="77777777" w:rsidR="00D71F09" w:rsidRDefault="00D71F09" w:rsidP="00D71F09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2.10 Environment Report</w:t>
      </w:r>
    </w:p>
    <w:p w14:paraId="70BB9123" w14:textId="77777777" w:rsidR="00D71F09" w:rsidRDefault="00D71F09" w:rsidP="00D71F09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2.11 Fire Services Report</w:t>
      </w:r>
    </w:p>
    <w:p w14:paraId="66BBE47F" w14:textId="77777777" w:rsidR="00D71F09" w:rsidRDefault="00D71F09" w:rsidP="00D71F09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     2.12 Members Portal</w:t>
      </w:r>
    </w:p>
    <w:p w14:paraId="5139D4D8" w14:textId="77777777" w:rsidR="00D71F09" w:rsidRDefault="00D71F09" w:rsidP="00D71F0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Business prescribed by Statute, Standing Orders or Resolutions of the Municipal District Members    </w:t>
      </w:r>
    </w:p>
    <w:p w14:paraId="32A75436" w14:textId="77777777" w:rsidR="00D71F09" w:rsidRDefault="00D71F09" w:rsidP="00D71F09">
      <w:pPr>
        <w:spacing w:before="100" w:beforeAutospacing="1" w:after="100" w:afterAutospacing="1"/>
        <w:rPr>
          <w:rFonts w:ascii="Arial" w:hAnsi="Arial" w:cs="Arial"/>
          <w:color w:val="1F497D"/>
          <w:sz w:val="24"/>
          <w:szCs w:val="24"/>
          <w:lang w:val="en-IE"/>
        </w:rPr>
      </w:pPr>
    </w:p>
    <w:p w14:paraId="58566B1D" w14:textId="77777777" w:rsidR="00D71F09" w:rsidRDefault="00D71F09" w:rsidP="00D71F09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Other Business</w:t>
      </w:r>
    </w:p>
    <w:p w14:paraId="06582D07" w14:textId="77777777" w:rsidR="00D71F09" w:rsidRDefault="00D71F09" w:rsidP="00D71F09">
      <w:pPr>
        <w:pStyle w:val="ListParagraph"/>
        <w:rPr>
          <w:rFonts w:ascii="Arial" w:hAnsi="Arial" w:cs="Arial"/>
          <w:b/>
          <w:bCs/>
          <w:sz w:val="24"/>
          <w:szCs w:val="24"/>
          <w:lang w:val="en-IE"/>
        </w:rPr>
      </w:pPr>
    </w:p>
    <w:p w14:paraId="7FC411D2" w14:textId="77777777" w:rsidR="00D71F09" w:rsidRDefault="00D71F09" w:rsidP="00D71F09">
      <w:pPr>
        <w:ind w:left="720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4.1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Dreambig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Project </w:t>
      </w:r>
      <w:proofErr w:type="gramStart"/>
      <w:r>
        <w:rPr>
          <w:rFonts w:ascii="Arial" w:hAnsi="Arial" w:cs="Arial"/>
          <w:sz w:val="24"/>
          <w:szCs w:val="24"/>
          <w:lang w:val="en-IE"/>
        </w:rPr>
        <w:t>South East</w:t>
      </w:r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Presentation</w:t>
      </w:r>
    </w:p>
    <w:p w14:paraId="1FECB2E8" w14:textId="77777777" w:rsidR="00D71F09" w:rsidRDefault="00D71F09" w:rsidP="00D71F09">
      <w:pPr>
        <w:spacing w:before="100" w:beforeAutospacing="1" w:after="100" w:afterAutospacing="1"/>
        <w:ind w:left="360"/>
        <w:rPr>
          <w:rFonts w:ascii="Arial" w:hAnsi="Arial" w:cs="Arial"/>
          <w:b/>
          <w:bCs/>
          <w:i/>
          <w:i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 xml:space="preserve">5. Notice of Motion/s </w:t>
      </w:r>
    </w:p>
    <w:p w14:paraId="56982D72" w14:textId="77777777" w:rsidR="00D71F09" w:rsidRDefault="00D71F09" w:rsidP="00D71F09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N/A</w:t>
      </w:r>
    </w:p>
    <w:p w14:paraId="27144CFA" w14:textId="77777777" w:rsidR="00D71F09" w:rsidRDefault="00D71F09" w:rsidP="00D71F09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6.Correspondence</w:t>
      </w:r>
    </w:p>
    <w:p w14:paraId="50D9CF23" w14:textId="77777777" w:rsidR="00D71F09" w:rsidRDefault="00D71F09" w:rsidP="00D71F09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  <w:lang w:val="en-IE"/>
        </w:rPr>
      </w:pPr>
    </w:p>
    <w:p w14:paraId="4EEC5405" w14:textId="77777777" w:rsidR="00D71F09" w:rsidRDefault="00D71F09" w:rsidP="00D71F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sz w:val="24"/>
          <w:szCs w:val="24"/>
          <w:lang w:val="en-IE"/>
        </w:rPr>
        <w:t>7.AOB</w:t>
      </w:r>
    </w:p>
    <w:p w14:paraId="132A7304" w14:textId="664836F3" w:rsidR="00D71F09" w:rsidRDefault="00D71F09" w:rsidP="00D71F09">
      <w:pPr>
        <w:rPr>
          <w:rFonts w:ascii="Arial" w:hAnsi="Arial" w:cs="Arial"/>
          <w:color w:val="1F497D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31DB210" wp14:editId="1B389A92">
            <wp:extent cx="1653540" cy="617220"/>
            <wp:effectExtent l="0" t="0" r="381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F944" w14:textId="3544E4D6" w:rsidR="00D71F09" w:rsidRPr="00D71F09" w:rsidRDefault="00D71F09" w:rsidP="00D71F09">
      <w:pPr>
        <w:rPr>
          <w:rFonts w:ascii="Arial" w:hAnsi="Arial" w:cs="Arial"/>
          <w:sz w:val="24"/>
          <w:szCs w:val="24"/>
        </w:rPr>
      </w:pPr>
      <w:r w:rsidRPr="00D71F09">
        <w:rPr>
          <w:rFonts w:ascii="Arial" w:hAnsi="Arial" w:cs="Arial"/>
          <w:sz w:val="24"/>
          <w:szCs w:val="24"/>
        </w:rPr>
        <w:t>Mick McCormack</w:t>
      </w:r>
    </w:p>
    <w:p w14:paraId="5E957971" w14:textId="2B8547C0" w:rsidR="00091A17" w:rsidRPr="00D71F09" w:rsidRDefault="00D71F09">
      <w:r w:rsidRPr="00D71F09">
        <w:rPr>
          <w:rFonts w:ascii="Arial" w:hAnsi="Arial" w:cs="Arial"/>
          <w:sz w:val="24"/>
          <w:szCs w:val="24"/>
        </w:rPr>
        <w:t>District Manager</w:t>
      </w:r>
    </w:p>
    <w:sectPr w:rsidR="00091A17" w:rsidRPr="00D71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11D"/>
    <w:multiLevelType w:val="multilevel"/>
    <w:tmpl w:val="5C082E6C"/>
    <w:lvl w:ilvl="0">
      <w:start w:val="1"/>
      <w:numFmt w:val="decimal"/>
      <w:lvlText w:val="%1"/>
      <w:lvlJc w:val="left"/>
      <w:pPr>
        <w:ind w:left="408" w:hanging="408"/>
      </w:pPr>
    </w:lvl>
    <w:lvl w:ilvl="1">
      <w:start w:val="1"/>
      <w:numFmt w:val="decimal"/>
      <w:lvlText w:val="%1.%2"/>
      <w:lvlJc w:val="left"/>
      <w:pPr>
        <w:ind w:left="1128" w:hanging="408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182869A1"/>
    <w:multiLevelType w:val="hybridMultilevel"/>
    <w:tmpl w:val="1B90A6B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0C9C"/>
    <w:rsid w:val="00091A17"/>
    <w:rsid w:val="00D60C9C"/>
    <w:rsid w:val="00D7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8CAB"/>
  <w15:chartTrackingRefBased/>
  <w15:docId w15:val="{A2086039-FA93-4515-88CA-6358CE3E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F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E843.6BB49A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2</cp:revision>
  <dcterms:created xsi:type="dcterms:W3CDTF">2022-05-05T15:13:00Z</dcterms:created>
  <dcterms:modified xsi:type="dcterms:W3CDTF">2022-05-05T15:16:00Z</dcterms:modified>
</cp:coreProperties>
</file>