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D8" w:rsidRDefault="009104D8" w:rsidP="00C3301F">
      <w:pPr>
        <w:pStyle w:val="NoSpacing"/>
        <w:spacing w:line="276" w:lineRule="auto"/>
        <w:rPr>
          <w:b/>
        </w:rPr>
      </w:pPr>
    </w:p>
    <w:p w:rsidR="00CB5467" w:rsidRDefault="00CB5467" w:rsidP="009104D8">
      <w:pPr>
        <w:jc w:val="center"/>
        <w:rPr>
          <w:b/>
          <w:sz w:val="28"/>
          <w:szCs w:val="28"/>
        </w:rPr>
      </w:pPr>
    </w:p>
    <w:p w:rsidR="009104D8" w:rsidRDefault="00CB5467" w:rsidP="009104D8">
      <w:pPr>
        <w:jc w:val="center"/>
        <w:rPr>
          <w:b/>
        </w:rPr>
      </w:pPr>
      <w:r>
        <w:rPr>
          <w:b/>
          <w:sz w:val="28"/>
          <w:szCs w:val="28"/>
        </w:rPr>
        <w:t xml:space="preserve">Music Generation is </w:t>
      </w:r>
      <w:proofErr w:type="gramStart"/>
      <w:r>
        <w:rPr>
          <w:b/>
          <w:sz w:val="28"/>
          <w:szCs w:val="28"/>
        </w:rPr>
        <w:t>Coming</w:t>
      </w:r>
      <w:proofErr w:type="gramEnd"/>
      <w:r>
        <w:rPr>
          <w:b/>
          <w:sz w:val="28"/>
          <w:szCs w:val="28"/>
        </w:rPr>
        <w:t xml:space="preserve"> to Wexford!</w:t>
      </w:r>
    </w:p>
    <w:p w:rsidR="009104D8" w:rsidRDefault="009104D8" w:rsidP="009104D8">
      <w:pPr>
        <w:rPr>
          <w:sz w:val="28"/>
          <w:szCs w:val="28"/>
        </w:rPr>
      </w:pPr>
    </w:p>
    <w:p w:rsidR="009104D8" w:rsidRDefault="00E34EA8" w:rsidP="009104D8">
      <w:pPr>
        <w:pStyle w:val="s7"/>
        <w:spacing w:before="0" w:beforeAutospacing="0" w:after="0" w:afterAutospacing="0" w:line="276" w:lineRule="auto"/>
        <w:jc w:val="both"/>
        <w:rPr>
          <w:rStyle w:val="s5"/>
          <w:rFonts w:asciiTheme="minorHAnsi" w:hAnsiTheme="minorHAnsi"/>
          <w:color w:val="000000"/>
          <w:sz w:val="22"/>
          <w:szCs w:val="22"/>
        </w:rPr>
      </w:pPr>
      <w:r>
        <w:rPr>
          <w:rFonts w:asciiTheme="minorHAnsi" w:hAnsiTheme="minorHAnsi"/>
          <w:b/>
          <w:sz w:val="22"/>
        </w:rPr>
        <w:t>The Arts Department of Wexford County Council are delighted to announce that</w:t>
      </w:r>
      <w:r>
        <w:rPr>
          <w:rFonts w:asciiTheme="minorHAnsi" w:hAnsiTheme="minorHAnsi"/>
          <w:sz w:val="22"/>
        </w:rPr>
        <w:t xml:space="preserve"> County</w:t>
      </w:r>
      <w:r w:rsidR="009104D8" w:rsidRPr="005921AA">
        <w:rPr>
          <w:rStyle w:val="s5"/>
          <w:rFonts w:asciiTheme="minorHAnsi" w:hAnsiTheme="minorHAnsi"/>
          <w:color w:val="000000"/>
          <w:sz w:val="22"/>
          <w:szCs w:val="22"/>
        </w:rPr>
        <w:t xml:space="preserve"> </w:t>
      </w:r>
      <w:r w:rsidR="004115D8">
        <w:rPr>
          <w:rStyle w:val="s5"/>
          <w:rFonts w:asciiTheme="minorHAnsi" w:hAnsiTheme="minorHAnsi"/>
          <w:color w:val="000000"/>
          <w:sz w:val="22"/>
          <w:szCs w:val="22"/>
        </w:rPr>
        <w:t>Wexford</w:t>
      </w:r>
      <w:r w:rsidR="009104D8" w:rsidRPr="005921AA">
        <w:rPr>
          <w:rStyle w:val="s5"/>
          <w:rFonts w:asciiTheme="minorHAnsi" w:hAnsiTheme="minorHAnsi"/>
          <w:color w:val="000000"/>
          <w:sz w:val="22"/>
          <w:szCs w:val="22"/>
        </w:rPr>
        <w:t xml:space="preserve"> will receive €</w:t>
      </w:r>
      <w:r w:rsidR="004115D8">
        <w:rPr>
          <w:rStyle w:val="s5"/>
          <w:rFonts w:asciiTheme="minorHAnsi" w:hAnsiTheme="minorHAnsi"/>
          <w:color w:val="000000"/>
          <w:sz w:val="22"/>
          <w:szCs w:val="22"/>
        </w:rPr>
        <w:t>60</w:t>
      </w:r>
      <w:r w:rsidR="005921AA" w:rsidRPr="005921AA">
        <w:rPr>
          <w:rStyle w:val="s5"/>
          <w:rFonts w:asciiTheme="minorHAnsi" w:hAnsiTheme="minorHAnsi"/>
          <w:color w:val="000000"/>
          <w:sz w:val="22"/>
          <w:szCs w:val="22"/>
        </w:rPr>
        <w:t>0,000</w:t>
      </w:r>
      <w:r w:rsidR="009104D8" w:rsidRPr="005921AA">
        <w:rPr>
          <w:rStyle w:val="s5"/>
          <w:rFonts w:asciiTheme="minorHAnsi" w:hAnsiTheme="minorHAnsi"/>
          <w:color w:val="000000"/>
          <w:sz w:val="22"/>
          <w:szCs w:val="22"/>
        </w:rPr>
        <w:t xml:space="preserve"> </w:t>
      </w:r>
      <w:r w:rsidR="00FF7555" w:rsidRPr="005921AA">
        <w:rPr>
          <w:rStyle w:val="s5"/>
          <w:rFonts w:asciiTheme="minorHAnsi" w:hAnsiTheme="minorHAnsi"/>
          <w:color w:val="000000"/>
          <w:sz w:val="22"/>
          <w:szCs w:val="22"/>
        </w:rPr>
        <w:t xml:space="preserve">over three years </w:t>
      </w:r>
      <w:r w:rsidR="009104D8" w:rsidRPr="005921AA">
        <w:rPr>
          <w:rStyle w:val="s5"/>
          <w:rFonts w:asciiTheme="minorHAnsi" w:hAnsiTheme="minorHAnsi"/>
          <w:color w:val="000000"/>
          <w:sz w:val="22"/>
          <w:szCs w:val="22"/>
        </w:rPr>
        <w:t xml:space="preserve">to </w:t>
      </w:r>
      <w:r w:rsidR="00FF7555" w:rsidRPr="005921AA">
        <w:rPr>
          <w:rStyle w:val="s5"/>
          <w:rFonts w:asciiTheme="minorHAnsi" w:hAnsiTheme="minorHAnsi"/>
          <w:color w:val="000000"/>
          <w:sz w:val="22"/>
          <w:szCs w:val="22"/>
        </w:rPr>
        <w:t xml:space="preserve">enable </w:t>
      </w:r>
      <w:r w:rsidR="00881254" w:rsidRPr="005921AA">
        <w:rPr>
          <w:rStyle w:val="s5"/>
          <w:rFonts w:asciiTheme="minorHAnsi" w:hAnsiTheme="minorHAnsi"/>
          <w:color w:val="000000"/>
          <w:sz w:val="22"/>
          <w:szCs w:val="22"/>
        </w:rPr>
        <w:t xml:space="preserve">access to high quality subsidised vocal and instrumental </w:t>
      </w:r>
      <w:r w:rsidR="00145271" w:rsidRPr="005921AA">
        <w:rPr>
          <w:rStyle w:val="s5"/>
          <w:rFonts w:asciiTheme="minorHAnsi" w:hAnsiTheme="minorHAnsi"/>
          <w:color w:val="000000"/>
          <w:sz w:val="22"/>
          <w:szCs w:val="22"/>
        </w:rPr>
        <w:t>tuition</w:t>
      </w:r>
      <w:r w:rsidR="00FF7555" w:rsidRPr="005921AA">
        <w:rPr>
          <w:rStyle w:val="s5"/>
          <w:rFonts w:asciiTheme="minorHAnsi" w:hAnsiTheme="minorHAnsi"/>
          <w:color w:val="000000"/>
          <w:sz w:val="22"/>
          <w:szCs w:val="22"/>
        </w:rPr>
        <w:t xml:space="preserve"> for children and young people</w:t>
      </w:r>
      <w:r w:rsidR="00B556DC" w:rsidRPr="005921AA">
        <w:rPr>
          <w:rStyle w:val="s5"/>
          <w:rFonts w:asciiTheme="minorHAnsi" w:hAnsiTheme="minorHAnsi"/>
          <w:color w:val="000000"/>
          <w:sz w:val="22"/>
          <w:szCs w:val="22"/>
        </w:rPr>
        <w:t xml:space="preserve"> throughout the </w:t>
      </w:r>
      <w:r w:rsidR="004115D8">
        <w:rPr>
          <w:rStyle w:val="s5"/>
          <w:rFonts w:asciiTheme="minorHAnsi" w:hAnsiTheme="minorHAnsi"/>
          <w:color w:val="000000"/>
          <w:sz w:val="22"/>
          <w:szCs w:val="22"/>
        </w:rPr>
        <w:t>county</w:t>
      </w:r>
      <w:r>
        <w:rPr>
          <w:rStyle w:val="s5"/>
          <w:rFonts w:asciiTheme="minorHAnsi" w:hAnsiTheme="minorHAnsi"/>
          <w:color w:val="000000"/>
          <w:sz w:val="22"/>
          <w:szCs w:val="22"/>
        </w:rPr>
        <w:t xml:space="preserve"> </w:t>
      </w:r>
      <w:r w:rsidR="008D6786">
        <w:rPr>
          <w:rStyle w:val="s5"/>
          <w:rFonts w:asciiTheme="minorHAnsi" w:hAnsiTheme="minorHAnsi"/>
          <w:color w:val="000000"/>
          <w:sz w:val="22"/>
          <w:szCs w:val="22"/>
        </w:rPr>
        <w:t>through</w:t>
      </w:r>
      <w:r>
        <w:rPr>
          <w:rStyle w:val="s5"/>
          <w:rFonts w:asciiTheme="minorHAnsi" w:hAnsiTheme="minorHAnsi"/>
          <w:color w:val="000000"/>
          <w:sz w:val="22"/>
          <w:szCs w:val="22"/>
        </w:rPr>
        <w:t xml:space="preserve"> Music Generation</w:t>
      </w:r>
      <w:r w:rsidR="00B556DC" w:rsidRPr="005921AA">
        <w:rPr>
          <w:rStyle w:val="s5"/>
          <w:rFonts w:asciiTheme="minorHAnsi" w:hAnsiTheme="minorHAnsi"/>
          <w:color w:val="000000"/>
          <w:sz w:val="22"/>
          <w:szCs w:val="22"/>
        </w:rPr>
        <w:t>.</w:t>
      </w:r>
      <w:r w:rsidR="00FF7555" w:rsidRPr="005921AA">
        <w:rPr>
          <w:rStyle w:val="s5"/>
          <w:rFonts w:asciiTheme="minorHAnsi" w:hAnsiTheme="minorHAnsi"/>
          <w:color w:val="000000"/>
          <w:sz w:val="22"/>
          <w:szCs w:val="22"/>
        </w:rPr>
        <w:t xml:space="preserve"> </w:t>
      </w:r>
      <w:r w:rsidR="00C06964">
        <w:rPr>
          <w:rStyle w:val="s5"/>
          <w:rFonts w:asciiTheme="minorHAnsi" w:hAnsiTheme="minorHAnsi"/>
          <w:color w:val="000000"/>
          <w:sz w:val="22"/>
          <w:szCs w:val="22"/>
        </w:rPr>
        <w:t xml:space="preserve"> A corresponding </w:t>
      </w:r>
      <w:r w:rsidR="00EE0385">
        <w:rPr>
          <w:rStyle w:val="s5"/>
          <w:rFonts w:asciiTheme="minorHAnsi" w:hAnsiTheme="minorHAnsi"/>
          <w:color w:val="000000"/>
          <w:sz w:val="22"/>
          <w:szCs w:val="22"/>
        </w:rPr>
        <w:t>€600,000</w:t>
      </w:r>
      <w:r w:rsidR="00C06964">
        <w:rPr>
          <w:rStyle w:val="s5"/>
          <w:rFonts w:asciiTheme="minorHAnsi" w:hAnsiTheme="minorHAnsi"/>
          <w:color w:val="000000"/>
          <w:sz w:val="22"/>
          <w:szCs w:val="22"/>
        </w:rPr>
        <w:t xml:space="preserve"> in locally-</w:t>
      </w:r>
      <w:r w:rsidR="00B556DC" w:rsidRPr="005921AA">
        <w:rPr>
          <w:rStyle w:val="s5"/>
          <w:rFonts w:asciiTheme="minorHAnsi" w:hAnsiTheme="minorHAnsi"/>
          <w:color w:val="000000"/>
          <w:sz w:val="22"/>
          <w:szCs w:val="22"/>
        </w:rPr>
        <w:t>generated matched funding</w:t>
      </w:r>
      <w:r w:rsidR="009104D8" w:rsidRPr="005921AA">
        <w:rPr>
          <w:rStyle w:val="s5"/>
          <w:rFonts w:asciiTheme="minorHAnsi" w:hAnsiTheme="minorHAnsi"/>
          <w:color w:val="000000"/>
          <w:sz w:val="22"/>
          <w:szCs w:val="22"/>
        </w:rPr>
        <w:t xml:space="preserve"> will be raised by </w:t>
      </w:r>
      <w:r w:rsidR="004115D8">
        <w:rPr>
          <w:rStyle w:val="s5"/>
          <w:rFonts w:asciiTheme="minorHAnsi" w:hAnsiTheme="minorHAnsi"/>
          <w:color w:val="000000"/>
          <w:sz w:val="22"/>
          <w:szCs w:val="22"/>
        </w:rPr>
        <w:t>Wexford</w:t>
      </w:r>
      <w:r w:rsidR="00DF682F" w:rsidRPr="005921AA">
        <w:rPr>
          <w:rStyle w:val="s5"/>
          <w:rFonts w:asciiTheme="minorHAnsi" w:hAnsiTheme="minorHAnsi"/>
          <w:color w:val="000000"/>
          <w:sz w:val="22"/>
          <w:szCs w:val="22"/>
        </w:rPr>
        <w:t xml:space="preserve"> </w:t>
      </w:r>
      <w:r w:rsidR="009104D8" w:rsidRPr="005921AA">
        <w:rPr>
          <w:rStyle w:val="s5"/>
          <w:rFonts w:asciiTheme="minorHAnsi" w:hAnsiTheme="minorHAnsi"/>
          <w:color w:val="000000"/>
          <w:sz w:val="22"/>
          <w:szCs w:val="22"/>
        </w:rPr>
        <w:t>Music Education Partnership, which is among 9</w:t>
      </w:r>
      <w:r w:rsidR="009104D8">
        <w:rPr>
          <w:rStyle w:val="s5"/>
          <w:rFonts w:asciiTheme="minorHAnsi" w:hAnsiTheme="minorHAnsi"/>
          <w:color w:val="000000"/>
          <w:sz w:val="22"/>
          <w:szCs w:val="22"/>
        </w:rPr>
        <w:t xml:space="preserve"> new areas </w:t>
      </w:r>
      <w:r w:rsidR="00C06964">
        <w:rPr>
          <w:rStyle w:val="s5"/>
          <w:rFonts w:asciiTheme="minorHAnsi" w:hAnsiTheme="minorHAnsi"/>
          <w:color w:val="000000"/>
          <w:sz w:val="22"/>
          <w:szCs w:val="22"/>
        </w:rPr>
        <w:t xml:space="preserve">of the country </w:t>
      </w:r>
      <w:r w:rsidR="009104D8">
        <w:rPr>
          <w:rStyle w:val="s5"/>
          <w:rFonts w:asciiTheme="minorHAnsi" w:hAnsiTheme="minorHAnsi"/>
          <w:color w:val="000000"/>
          <w:sz w:val="22"/>
          <w:szCs w:val="22"/>
        </w:rPr>
        <w:t>selected for participation in Mu</w:t>
      </w:r>
      <w:r w:rsidR="00FF7555">
        <w:rPr>
          <w:rStyle w:val="s5"/>
          <w:rFonts w:asciiTheme="minorHAnsi" w:hAnsiTheme="minorHAnsi"/>
          <w:color w:val="000000"/>
          <w:sz w:val="22"/>
          <w:szCs w:val="22"/>
        </w:rPr>
        <w:t>sic Generation’s second phase</w:t>
      </w:r>
      <w:r w:rsidR="00A41195">
        <w:rPr>
          <w:rStyle w:val="s5"/>
          <w:rFonts w:asciiTheme="minorHAnsi" w:hAnsiTheme="minorHAnsi"/>
          <w:color w:val="000000"/>
          <w:sz w:val="22"/>
          <w:szCs w:val="22"/>
        </w:rPr>
        <w:t xml:space="preserve">. </w:t>
      </w:r>
      <w:r w:rsidR="005A0347">
        <w:rPr>
          <w:rStyle w:val="s5"/>
          <w:rFonts w:asciiTheme="minorHAnsi" w:hAnsiTheme="minorHAnsi"/>
          <w:color w:val="000000"/>
          <w:sz w:val="22"/>
          <w:szCs w:val="22"/>
        </w:rPr>
        <w:t xml:space="preserve"> </w:t>
      </w:r>
    </w:p>
    <w:p w:rsidR="009104D8" w:rsidRDefault="009104D8" w:rsidP="009104D8">
      <w:pPr>
        <w:pStyle w:val="s7"/>
        <w:spacing w:before="0" w:beforeAutospacing="0" w:after="0" w:afterAutospacing="0" w:line="276" w:lineRule="auto"/>
        <w:jc w:val="both"/>
        <w:rPr>
          <w:rStyle w:val="s5"/>
          <w:rFonts w:asciiTheme="minorHAnsi" w:hAnsiTheme="minorHAnsi"/>
          <w:color w:val="000000"/>
          <w:sz w:val="22"/>
          <w:szCs w:val="22"/>
        </w:rPr>
      </w:pPr>
    </w:p>
    <w:p w:rsidR="00FF7555" w:rsidRDefault="00FF7555" w:rsidP="00FF7555">
      <w:pPr>
        <w:pStyle w:val="s7"/>
        <w:spacing w:before="0" w:beforeAutospacing="0" w:after="0" w:afterAutospacing="0" w:line="276" w:lineRule="auto"/>
        <w:jc w:val="both"/>
        <w:rPr>
          <w:rStyle w:val="s5"/>
          <w:rFonts w:asciiTheme="minorHAnsi" w:hAnsiTheme="minorHAnsi"/>
          <w:color w:val="000000"/>
          <w:sz w:val="22"/>
          <w:szCs w:val="22"/>
        </w:rPr>
      </w:pPr>
      <w:r>
        <w:rPr>
          <w:rStyle w:val="s5"/>
          <w:rFonts w:asciiTheme="minorHAnsi" w:hAnsiTheme="minorHAnsi"/>
          <w:color w:val="000000"/>
          <w:sz w:val="22"/>
          <w:szCs w:val="22"/>
        </w:rPr>
        <w:t xml:space="preserve">Ireland’s national music education programme, Music Generation was initiated by Music Network in 2010, and is co-funded by U2, The Ireland Funds, the Department of Education and Skills and Local Music Education Partnerships. Already, </w:t>
      </w:r>
      <w:r>
        <w:rPr>
          <w:rStyle w:val="s8"/>
          <w:rFonts w:asciiTheme="minorHAnsi" w:hAnsiTheme="minorHAnsi"/>
          <w:color w:val="000000"/>
          <w:sz w:val="22"/>
          <w:szCs w:val="22"/>
        </w:rPr>
        <w:t>the programme</w:t>
      </w:r>
      <w:r w:rsidRPr="00001852">
        <w:rPr>
          <w:rStyle w:val="s9"/>
          <w:rFonts w:asciiTheme="minorHAnsi" w:hAnsiTheme="minorHAnsi"/>
          <w:color w:val="000000"/>
          <w:sz w:val="22"/>
          <w:szCs w:val="22"/>
        </w:rPr>
        <w:t> </w:t>
      </w:r>
      <w:r>
        <w:rPr>
          <w:rStyle w:val="s9"/>
          <w:rFonts w:asciiTheme="minorHAnsi" w:hAnsiTheme="minorHAnsi"/>
          <w:color w:val="000000"/>
          <w:sz w:val="22"/>
          <w:szCs w:val="22"/>
        </w:rPr>
        <w:t xml:space="preserve">creates access </w:t>
      </w:r>
      <w:r w:rsidRPr="00001852">
        <w:rPr>
          <w:rStyle w:val="s9"/>
          <w:rFonts w:asciiTheme="minorHAnsi" w:hAnsiTheme="minorHAnsi"/>
          <w:color w:val="000000"/>
          <w:sz w:val="22"/>
          <w:szCs w:val="22"/>
        </w:rPr>
        <w:t>for more than 41,000 children and young people annually</w:t>
      </w:r>
      <w:r>
        <w:rPr>
          <w:rStyle w:val="s9"/>
          <w:rFonts w:asciiTheme="minorHAnsi" w:hAnsiTheme="minorHAnsi"/>
          <w:color w:val="000000"/>
          <w:sz w:val="22"/>
          <w:szCs w:val="22"/>
        </w:rPr>
        <w:t xml:space="preserve"> across 12 counties</w:t>
      </w:r>
      <w:r w:rsidR="00145271">
        <w:rPr>
          <w:rStyle w:val="s9"/>
          <w:rFonts w:asciiTheme="minorHAnsi" w:hAnsiTheme="minorHAnsi"/>
          <w:color w:val="000000"/>
          <w:sz w:val="22"/>
          <w:szCs w:val="22"/>
        </w:rPr>
        <w:t xml:space="preserve">, with today’s announcement bringing the total number of areas reached to 21. </w:t>
      </w:r>
    </w:p>
    <w:p w:rsidR="00FF7555" w:rsidRDefault="00FF7555" w:rsidP="009104D8">
      <w:pPr>
        <w:pStyle w:val="s7"/>
        <w:spacing w:before="0" w:beforeAutospacing="0" w:after="0" w:afterAutospacing="0" w:line="276" w:lineRule="auto"/>
        <w:jc w:val="both"/>
        <w:rPr>
          <w:rStyle w:val="s5"/>
          <w:rFonts w:asciiTheme="minorHAnsi" w:hAnsiTheme="minorHAnsi"/>
          <w:color w:val="000000"/>
          <w:sz w:val="22"/>
          <w:szCs w:val="22"/>
        </w:rPr>
      </w:pPr>
    </w:p>
    <w:p w:rsidR="00C06964" w:rsidRPr="00446D29" w:rsidRDefault="00C06964" w:rsidP="00C06964">
      <w:pPr>
        <w:spacing w:line="276" w:lineRule="auto"/>
        <w:jc w:val="both"/>
        <w:rPr>
          <w:rFonts w:asciiTheme="minorHAnsi" w:eastAsiaTheme="minorEastAsia" w:hAnsiTheme="minorHAnsi"/>
          <w:color w:val="000000"/>
          <w:lang w:eastAsia="en-GB"/>
        </w:rPr>
      </w:pPr>
      <w:r w:rsidRPr="00446D29">
        <w:rPr>
          <w:rFonts w:asciiTheme="minorHAnsi" w:eastAsiaTheme="minorEastAsia" w:hAnsiTheme="minorHAnsi"/>
          <w:color w:val="000000"/>
          <w:lang w:eastAsia="en-GB"/>
        </w:rPr>
        <w:t>The 9 new Music Education Partnerships selected for participation in Music Generation ‘Phase 2’ will be established on a phased basis over the next five years.</w:t>
      </w:r>
      <w:r>
        <w:rPr>
          <w:rFonts w:asciiTheme="minorHAnsi" w:eastAsiaTheme="minorEastAsia" w:hAnsiTheme="minorHAnsi"/>
          <w:color w:val="000000"/>
          <w:lang w:eastAsia="en-GB"/>
        </w:rPr>
        <w:t xml:space="preserve"> Planning for the Wexford set-up process will commence over the coming months, with programming expected to get underway later in 2018.</w:t>
      </w:r>
    </w:p>
    <w:p w:rsidR="00C06964" w:rsidRDefault="00C06964" w:rsidP="009104D8">
      <w:pPr>
        <w:pStyle w:val="s7"/>
        <w:spacing w:before="0" w:beforeAutospacing="0" w:after="0" w:afterAutospacing="0" w:line="276" w:lineRule="auto"/>
        <w:jc w:val="both"/>
        <w:rPr>
          <w:rStyle w:val="s5"/>
          <w:rFonts w:asciiTheme="minorHAnsi" w:hAnsiTheme="minorHAnsi"/>
          <w:color w:val="000000"/>
          <w:sz w:val="22"/>
          <w:szCs w:val="22"/>
        </w:rPr>
      </w:pPr>
    </w:p>
    <w:p w:rsidR="00B556DC" w:rsidRDefault="004115D8" w:rsidP="00FF7555">
      <w:pPr>
        <w:spacing w:line="276" w:lineRule="auto"/>
        <w:jc w:val="both"/>
        <w:rPr>
          <w:rStyle w:val="s5"/>
          <w:rFonts w:asciiTheme="minorHAnsi" w:hAnsiTheme="minorHAnsi"/>
          <w:color w:val="000000"/>
        </w:rPr>
      </w:pPr>
      <w:r>
        <w:rPr>
          <w:rStyle w:val="s5"/>
          <w:rFonts w:asciiTheme="minorHAnsi" w:hAnsiTheme="minorHAnsi"/>
          <w:color w:val="000000"/>
        </w:rPr>
        <w:t>Wexford</w:t>
      </w:r>
      <w:r w:rsidRPr="005921AA">
        <w:rPr>
          <w:rStyle w:val="s5"/>
          <w:rFonts w:asciiTheme="minorHAnsi" w:hAnsiTheme="minorHAnsi"/>
          <w:color w:val="000000"/>
        </w:rPr>
        <w:t xml:space="preserve"> </w:t>
      </w:r>
      <w:r w:rsidR="00FF7555">
        <w:rPr>
          <w:rStyle w:val="s5"/>
          <w:rFonts w:asciiTheme="minorHAnsi" w:hAnsiTheme="minorHAnsi"/>
          <w:color w:val="000000"/>
        </w:rPr>
        <w:t xml:space="preserve">Music Education </w:t>
      </w:r>
      <w:r w:rsidR="00FF7555" w:rsidRPr="005921AA">
        <w:rPr>
          <w:rStyle w:val="s5"/>
          <w:rFonts w:asciiTheme="minorHAnsi" w:hAnsiTheme="minorHAnsi"/>
          <w:color w:val="000000"/>
        </w:rPr>
        <w:t>Partnership</w:t>
      </w:r>
      <w:r w:rsidR="00145271" w:rsidRPr="005921AA">
        <w:rPr>
          <w:rStyle w:val="s5"/>
          <w:rFonts w:asciiTheme="minorHAnsi" w:hAnsiTheme="minorHAnsi"/>
          <w:color w:val="000000"/>
        </w:rPr>
        <w:t>’s</w:t>
      </w:r>
      <w:r w:rsidR="00FF7555" w:rsidRPr="005921AA">
        <w:rPr>
          <w:rStyle w:val="s5"/>
          <w:rFonts w:asciiTheme="minorHAnsi" w:hAnsiTheme="minorHAnsi"/>
          <w:color w:val="000000"/>
        </w:rPr>
        <w:t xml:space="preserve"> (</w:t>
      </w:r>
      <w:r w:rsidR="00DF682F">
        <w:rPr>
          <w:rStyle w:val="s5"/>
          <w:rFonts w:asciiTheme="minorHAnsi" w:hAnsiTheme="minorHAnsi"/>
          <w:color w:val="000000"/>
        </w:rPr>
        <w:t>MEP</w:t>
      </w:r>
      <w:r w:rsidR="00FF7555" w:rsidRPr="005921AA">
        <w:rPr>
          <w:rStyle w:val="s5"/>
          <w:rFonts w:asciiTheme="minorHAnsi" w:hAnsiTheme="minorHAnsi"/>
          <w:color w:val="000000"/>
        </w:rPr>
        <w:t>)</w:t>
      </w:r>
      <w:r w:rsidR="00145271" w:rsidRPr="005921AA">
        <w:rPr>
          <w:rStyle w:val="s5"/>
          <w:rFonts w:asciiTheme="minorHAnsi" w:hAnsiTheme="minorHAnsi"/>
          <w:color w:val="000000"/>
        </w:rPr>
        <w:t xml:space="preserve"> </w:t>
      </w:r>
      <w:r w:rsidR="001E7E72" w:rsidRPr="005921AA">
        <w:rPr>
          <w:rStyle w:val="s5"/>
          <w:rFonts w:asciiTheme="minorHAnsi" w:hAnsiTheme="minorHAnsi"/>
          <w:color w:val="000000"/>
        </w:rPr>
        <w:t xml:space="preserve">goal </w:t>
      </w:r>
      <w:r w:rsidR="005A0347" w:rsidRPr="005921AA">
        <w:rPr>
          <w:rStyle w:val="s5"/>
          <w:rFonts w:asciiTheme="minorHAnsi" w:hAnsiTheme="minorHAnsi"/>
          <w:color w:val="000000"/>
        </w:rPr>
        <w:t xml:space="preserve">is </w:t>
      </w:r>
      <w:r w:rsidR="00FF7555" w:rsidRPr="005921AA">
        <w:rPr>
          <w:rStyle w:val="s5"/>
          <w:rFonts w:asciiTheme="minorHAnsi" w:hAnsiTheme="minorHAnsi"/>
          <w:color w:val="000000"/>
        </w:rPr>
        <w:t>to develop a range of affordable and accessible performance music programmes for children and young</w:t>
      </w:r>
      <w:r w:rsidR="00FF7555">
        <w:rPr>
          <w:rStyle w:val="s5"/>
          <w:rFonts w:asciiTheme="minorHAnsi" w:hAnsiTheme="minorHAnsi"/>
          <w:color w:val="000000"/>
        </w:rPr>
        <w:t xml:space="preserve"> people age 0 to 18</w:t>
      </w:r>
      <w:r w:rsidR="005921AA">
        <w:rPr>
          <w:rStyle w:val="s5"/>
          <w:rFonts w:asciiTheme="minorHAnsi" w:hAnsiTheme="minorHAnsi"/>
          <w:color w:val="000000"/>
        </w:rPr>
        <w:t>.</w:t>
      </w:r>
      <w:r w:rsidR="001E7E72">
        <w:rPr>
          <w:rStyle w:val="s5"/>
          <w:rFonts w:asciiTheme="minorHAnsi" w:hAnsiTheme="minorHAnsi"/>
          <w:color w:val="000000"/>
        </w:rPr>
        <w:t xml:space="preserve"> This will include the co</w:t>
      </w:r>
      <w:r w:rsidR="001E7E72" w:rsidRPr="00407A34">
        <w:rPr>
          <w:rStyle w:val="s5"/>
          <w:rFonts w:asciiTheme="minorHAnsi" w:hAnsiTheme="minorHAnsi"/>
          <w:color w:val="000000"/>
        </w:rPr>
        <w:t>ordination of music</w:t>
      </w:r>
      <w:r w:rsidR="00C06964">
        <w:rPr>
          <w:rStyle w:val="s5"/>
          <w:rFonts w:asciiTheme="minorHAnsi" w:hAnsiTheme="minorHAnsi"/>
          <w:color w:val="000000"/>
        </w:rPr>
        <w:t xml:space="preserve"> tuition</w:t>
      </w:r>
      <w:r w:rsidR="001E7E72" w:rsidRPr="00407A34">
        <w:rPr>
          <w:rStyle w:val="s5"/>
          <w:rFonts w:asciiTheme="minorHAnsi" w:hAnsiTheme="minorHAnsi"/>
          <w:color w:val="000000"/>
        </w:rPr>
        <w:t xml:space="preserve"> services within the </w:t>
      </w:r>
      <w:r w:rsidR="005921AA">
        <w:rPr>
          <w:rStyle w:val="s5"/>
          <w:rFonts w:asciiTheme="minorHAnsi" w:hAnsiTheme="minorHAnsi"/>
          <w:color w:val="000000"/>
        </w:rPr>
        <w:t>county</w:t>
      </w:r>
      <w:r w:rsidR="00A3027C">
        <w:rPr>
          <w:rStyle w:val="s5"/>
          <w:rFonts w:asciiTheme="minorHAnsi" w:hAnsiTheme="minorHAnsi"/>
          <w:color w:val="000000"/>
        </w:rPr>
        <w:t>,</w:t>
      </w:r>
      <w:r w:rsidR="001E7E72" w:rsidRPr="00407A34">
        <w:rPr>
          <w:rStyle w:val="s5"/>
          <w:rFonts w:asciiTheme="minorHAnsi" w:hAnsiTheme="minorHAnsi"/>
          <w:color w:val="000000"/>
        </w:rPr>
        <w:t xml:space="preserve"> work</w:t>
      </w:r>
      <w:r w:rsidR="00A3027C">
        <w:rPr>
          <w:rStyle w:val="s5"/>
          <w:rFonts w:asciiTheme="minorHAnsi" w:hAnsiTheme="minorHAnsi"/>
          <w:color w:val="000000"/>
        </w:rPr>
        <w:t>ing</w:t>
      </w:r>
      <w:r w:rsidR="001E7E72" w:rsidRPr="00407A34">
        <w:rPr>
          <w:rStyle w:val="s5"/>
          <w:rFonts w:asciiTheme="minorHAnsi" w:hAnsiTheme="minorHAnsi"/>
          <w:color w:val="000000"/>
        </w:rPr>
        <w:t xml:space="preserve"> </w:t>
      </w:r>
      <w:r w:rsidR="00A3027C">
        <w:rPr>
          <w:rStyle w:val="s5"/>
          <w:rFonts w:asciiTheme="minorHAnsi" w:hAnsiTheme="minorHAnsi"/>
          <w:color w:val="000000"/>
        </w:rPr>
        <w:t xml:space="preserve">in partnership with schools, </w:t>
      </w:r>
      <w:r w:rsidR="001E7E72" w:rsidRPr="00407A34">
        <w:rPr>
          <w:rStyle w:val="s5"/>
          <w:rFonts w:asciiTheme="minorHAnsi" w:hAnsiTheme="minorHAnsi"/>
          <w:color w:val="000000"/>
        </w:rPr>
        <w:t>community music</w:t>
      </w:r>
      <w:r w:rsidR="00A3027C">
        <w:rPr>
          <w:rStyle w:val="s5"/>
          <w:rFonts w:asciiTheme="minorHAnsi" w:hAnsiTheme="minorHAnsi"/>
          <w:color w:val="000000"/>
        </w:rPr>
        <w:t xml:space="preserve"> groups and tuition centres in</w:t>
      </w:r>
      <w:r w:rsidR="00C0422A">
        <w:rPr>
          <w:rStyle w:val="s5"/>
          <w:rFonts w:asciiTheme="minorHAnsi" w:hAnsiTheme="minorHAnsi"/>
          <w:color w:val="000000"/>
        </w:rPr>
        <w:t xml:space="preserve"> the formation of choirs, ensembles, access programmes, composition</w:t>
      </w:r>
      <w:r w:rsidR="00A3027C">
        <w:rPr>
          <w:rStyle w:val="s5"/>
          <w:rFonts w:asciiTheme="minorHAnsi" w:hAnsiTheme="minorHAnsi"/>
          <w:color w:val="000000"/>
        </w:rPr>
        <w:t xml:space="preserve"> and </w:t>
      </w:r>
      <w:proofErr w:type="spellStart"/>
      <w:r w:rsidR="00A3027C">
        <w:rPr>
          <w:rStyle w:val="s5"/>
          <w:rFonts w:asciiTheme="minorHAnsi" w:hAnsiTheme="minorHAnsi"/>
          <w:color w:val="000000"/>
        </w:rPr>
        <w:t>songwriting</w:t>
      </w:r>
      <w:proofErr w:type="spellEnd"/>
      <w:r w:rsidR="00A3027C">
        <w:rPr>
          <w:rStyle w:val="s5"/>
          <w:rFonts w:asciiTheme="minorHAnsi" w:hAnsiTheme="minorHAnsi"/>
          <w:color w:val="000000"/>
        </w:rPr>
        <w:t xml:space="preserve"> projects, and more,</w:t>
      </w:r>
      <w:r w:rsidR="00C0422A">
        <w:rPr>
          <w:rStyle w:val="s5"/>
          <w:rFonts w:asciiTheme="minorHAnsi" w:hAnsiTheme="minorHAnsi"/>
          <w:color w:val="000000"/>
        </w:rPr>
        <w:t xml:space="preserve"> acr</w:t>
      </w:r>
      <w:r w:rsidR="00A3027C">
        <w:rPr>
          <w:rStyle w:val="s5"/>
          <w:rFonts w:asciiTheme="minorHAnsi" w:hAnsiTheme="minorHAnsi"/>
          <w:color w:val="000000"/>
        </w:rPr>
        <w:t>o</w:t>
      </w:r>
      <w:r w:rsidR="00C0422A">
        <w:rPr>
          <w:rStyle w:val="s5"/>
          <w:rFonts w:asciiTheme="minorHAnsi" w:hAnsiTheme="minorHAnsi"/>
          <w:color w:val="000000"/>
        </w:rPr>
        <w:t>ss a range of</w:t>
      </w:r>
      <w:r w:rsidR="00A3027C">
        <w:rPr>
          <w:rStyle w:val="s5"/>
          <w:rFonts w:asciiTheme="minorHAnsi" w:hAnsiTheme="minorHAnsi"/>
          <w:color w:val="000000"/>
        </w:rPr>
        <w:t xml:space="preserve"> musical</w:t>
      </w:r>
      <w:r w:rsidR="00C0422A">
        <w:rPr>
          <w:rStyle w:val="s5"/>
          <w:rFonts w:asciiTheme="minorHAnsi" w:hAnsiTheme="minorHAnsi"/>
          <w:color w:val="000000"/>
        </w:rPr>
        <w:t xml:space="preserve"> </w:t>
      </w:r>
      <w:r w:rsidR="00A3027C">
        <w:rPr>
          <w:rStyle w:val="s5"/>
          <w:rFonts w:asciiTheme="minorHAnsi" w:hAnsiTheme="minorHAnsi"/>
          <w:color w:val="000000"/>
        </w:rPr>
        <w:t>g</w:t>
      </w:r>
      <w:r w:rsidR="00C0422A">
        <w:rPr>
          <w:rStyle w:val="s5"/>
          <w:rFonts w:asciiTheme="minorHAnsi" w:hAnsiTheme="minorHAnsi"/>
          <w:color w:val="000000"/>
        </w:rPr>
        <w:t>enres and styles.</w:t>
      </w:r>
    </w:p>
    <w:p w:rsidR="005A0347" w:rsidRDefault="005A0347" w:rsidP="00FF7555">
      <w:pPr>
        <w:spacing w:line="276" w:lineRule="auto"/>
        <w:jc w:val="both"/>
        <w:rPr>
          <w:rStyle w:val="s5"/>
          <w:rFonts w:asciiTheme="minorHAnsi" w:hAnsiTheme="minorHAnsi"/>
          <w:color w:val="000000"/>
        </w:rPr>
      </w:pPr>
    </w:p>
    <w:p w:rsidR="00EE0385" w:rsidRDefault="00EE0385" w:rsidP="00FF7555">
      <w:pPr>
        <w:spacing w:line="276" w:lineRule="auto"/>
        <w:jc w:val="both"/>
        <w:rPr>
          <w:rStyle w:val="s5"/>
          <w:rFonts w:asciiTheme="minorHAnsi" w:hAnsiTheme="minorHAnsi"/>
          <w:color w:val="000000"/>
        </w:rPr>
      </w:pPr>
      <w:r>
        <w:rPr>
          <w:rStyle w:val="s5"/>
          <w:rFonts w:asciiTheme="minorHAnsi" w:hAnsiTheme="minorHAnsi"/>
          <w:color w:val="000000"/>
        </w:rPr>
        <w:t>WWETB will partner with Wexford County Council on the successful delivery of the Music Generation in Wexford. John Hegarty, Chairman of Wexford County Council commented: ‘</w:t>
      </w:r>
      <w:r w:rsidRPr="002F687E">
        <w:rPr>
          <w:rStyle w:val="s5"/>
          <w:rFonts w:asciiTheme="minorHAnsi" w:hAnsiTheme="minorHAnsi"/>
          <w:i/>
          <w:color w:val="000000"/>
        </w:rPr>
        <w:t xml:space="preserve">Wexford County Council sees this as an exciting opportunity to nurture and support the development of quality performance education for children in the county of Wexford in the coming years. Wexford has a very rich musical </w:t>
      </w:r>
      <w:proofErr w:type="gramStart"/>
      <w:r w:rsidRPr="002F687E">
        <w:rPr>
          <w:rStyle w:val="s5"/>
          <w:rFonts w:asciiTheme="minorHAnsi" w:hAnsiTheme="minorHAnsi"/>
          <w:i/>
          <w:color w:val="000000"/>
        </w:rPr>
        <w:t>landscape,</w:t>
      </w:r>
      <w:proofErr w:type="gramEnd"/>
      <w:r w:rsidRPr="002F687E">
        <w:rPr>
          <w:rStyle w:val="s5"/>
          <w:rFonts w:asciiTheme="minorHAnsi" w:hAnsiTheme="minorHAnsi"/>
          <w:i/>
          <w:color w:val="000000"/>
        </w:rPr>
        <w:t xml:space="preserve"> and we are delighted to build on this over the coming years with Music Generation’</w:t>
      </w:r>
      <w:r>
        <w:rPr>
          <w:rStyle w:val="s5"/>
          <w:rFonts w:asciiTheme="minorHAnsi" w:hAnsiTheme="minorHAnsi"/>
          <w:color w:val="000000"/>
        </w:rPr>
        <w:t>.</w:t>
      </w:r>
    </w:p>
    <w:p w:rsidR="002F687E" w:rsidRDefault="002F687E" w:rsidP="00FF7555">
      <w:pPr>
        <w:spacing w:line="276" w:lineRule="auto"/>
        <w:jc w:val="both"/>
        <w:rPr>
          <w:rStyle w:val="s5"/>
          <w:rFonts w:asciiTheme="minorHAnsi" w:hAnsiTheme="minorHAnsi"/>
          <w:color w:val="000000"/>
        </w:rPr>
      </w:pPr>
    </w:p>
    <w:p w:rsidR="00EE0385" w:rsidRDefault="00EE0385" w:rsidP="00FF7555">
      <w:pPr>
        <w:spacing w:line="276" w:lineRule="auto"/>
        <w:jc w:val="both"/>
        <w:rPr>
          <w:rStyle w:val="s5"/>
          <w:rFonts w:asciiTheme="minorHAnsi" w:hAnsiTheme="minorHAnsi"/>
          <w:i/>
          <w:color w:val="000000"/>
        </w:rPr>
      </w:pPr>
      <w:r>
        <w:rPr>
          <w:rStyle w:val="s5"/>
          <w:rFonts w:asciiTheme="minorHAnsi" w:hAnsiTheme="minorHAnsi"/>
          <w:color w:val="000000"/>
        </w:rPr>
        <w:t xml:space="preserve">Tom Enright, Chief Executive of Wexford County Council noted that: </w:t>
      </w:r>
      <w:r w:rsidRPr="002F687E">
        <w:rPr>
          <w:rStyle w:val="s5"/>
          <w:rFonts w:asciiTheme="minorHAnsi" w:hAnsiTheme="minorHAnsi"/>
          <w:i/>
          <w:color w:val="000000"/>
        </w:rPr>
        <w:t xml:space="preserve">‘We see this as a long term strategic investment in the lives of children and young people in our county, and an exciting opportunity to work with our fellow partners in Wexford </w:t>
      </w:r>
      <w:proofErr w:type="spellStart"/>
      <w:r w:rsidRPr="002F687E">
        <w:rPr>
          <w:rStyle w:val="s5"/>
          <w:rFonts w:asciiTheme="minorHAnsi" w:hAnsiTheme="minorHAnsi"/>
          <w:i/>
          <w:color w:val="000000"/>
        </w:rPr>
        <w:t>Wexford</w:t>
      </w:r>
      <w:proofErr w:type="spellEnd"/>
      <w:r w:rsidRPr="002F687E">
        <w:rPr>
          <w:rStyle w:val="s5"/>
          <w:rFonts w:asciiTheme="minorHAnsi" w:hAnsiTheme="minorHAnsi"/>
          <w:i/>
          <w:color w:val="000000"/>
        </w:rPr>
        <w:t xml:space="preserve"> Music Education Partnership and Music Generation. Immense gratitude to U2, </w:t>
      </w:r>
      <w:proofErr w:type="gramStart"/>
      <w:r w:rsidRPr="002F687E">
        <w:rPr>
          <w:rStyle w:val="s5"/>
          <w:rFonts w:asciiTheme="minorHAnsi" w:hAnsiTheme="minorHAnsi"/>
          <w:i/>
          <w:color w:val="000000"/>
        </w:rPr>
        <w:t>The</w:t>
      </w:r>
      <w:proofErr w:type="gramEnd"/>
      <w:r w:rsidRPr="002F687E">
        <w:rPr>
          <w:rStyle w:val="s5"/>
          <w:rFonts w:asciiTheme="minorHAnsi" w:hAnsiTheme="minorHAnsi"/>
          <w:i/>
          <w:color w:val="000000"/>
        </w:rPr>
        <w:t xml:space="preserve"> Ireland Funds and the Department of Education and Skills for making such a wonderful music education programme possible’. </w:t>
      </w:r>
    </w:p>
    <w:p w:rsidR="001318EF" w:rsidRDefault="001318EF" w:rsidP="001318EF">
      <w:pPr>
        <w:spacing w:line="276" w:lineRule="auto"/>
        <w:jc w:val="both"/>
        <w:rPr>
          <w:rStyle w:val="s5"/>
          <w:rFonts w:asciiTheme="minorHAnsi" w:hAnsiTheme="minorHAnsi"/>
          <w:color w:val="000000"/>
        </w:rPr>
      </w:pPr>
    </w:p>
    <w:p w:rsidR="001318EF" w:rsidRDefault="001318EF" w:rsidP="001318EF">
      <w:pPr>
        <w:spacing w:line="276" w:lineRule="auto"/>
        <w:jc w:val="both"/>
        <w:rPr>
          <w:rStyle w:val="s5"/>
          <w:rFonts w:asciiTheme="minorHAnsi" w:hAnsiTheme="minorHAnsi"/>
          <w:i/>
          <w:color w:val="000000"/>
        </w:rPr>
      </w:pPr>
      <w:r>
        <w:rPr>
          <w:rStyle w:val="s5"/>
          <w:rFonts w:asciiTheme="minorHAnsi" w:hAnsiTheme="minorHAnsi"/>
          <w:color w:val="000000"/>
        </w:rPr>
        <w:t xml:space="preserve">Responding to this great news for music </w:t>
      </w:r>
      <w:r w:rsidRPr="001303C3">
        <w:rPr>
          <w:rStyle w:val="s5"/>
          <w:rFonts w:asciiTheme="minorHAnsi" w:hAnsiTheme="minorHAnsi"/>
          <w:color w:val="000000"/>
        </w:rPr>
        <w:t xml:space="preserve">education in </w:t>
      </w:r>
      <w:r>
        <w:rPr>
          <w:rStyle w:val="s5"/>
          <w:rFonts w:asciiTheme="minorHAnsi" w:hAnsiTheme="minorHAnsi"/>
          <w:color w:val="000000"/>
        </w:rPr>
        <w:t>Wexford</w:t>
      </w:r>
      <w:r w:rsidRPr="001303C3">
        <w:rPr>
          <w:rStyle w:val="s5"/>
          <w:rFonts w:asciiTheme="minorHAnsi" w:hAnsiTheme="minorHAnsi"/>
          <w:color w:val="000000"/>
        </w:rPr>
        <w:t xml:space="preserve">, </w:t>
      </w:r>
      <w:r>
        <w:rPr>
          <w:rStyle w:val="s5"/>
          <w:rFonts w:asciiTheme="minorHAnsi" w:hAnsiTheme="minorHAnsi"/>
          <w:color w:val="000000"/>
        </w:rPr>
        <w:t>Kevin Lewis</w:t>
      </w:r>
      <w:r w:rsidRPr="001303C3">
        <w:rPr>
          <w:rStyle w:val="s5"/>
          <w:rFonts w:asciiTheme="minorHAnsi" w:hAnsiTheme="minorHAnsi"/>
          <w:color w:val="000000"/>
        </w:rPr>
        <w:t xml:space="preserve">, Chief Executive of </w:t>
      </w:r>
      <w:r>
        <w:rPr>
          <w:rStyle w:val="s5"/>
          <w:rFonts w:asciiTheme="minorHAnsi" w:hAnsiTheme="minorHAnsi"/>
          <w:color w:val="000000"/>
        </w:rPr>
        <w:t xml:space="preserve">Wexford Waterford Education and Training Board, </w:t>
      </w:r>
      <w:r w:rsidRPr="001303C3">
        <w:rPr>
          <w:rStyle w:val="s5"/>
          <w:rFonts w:asciiTheme="minorHAnsi" w:hAnsiTheme="minorHAnsi"/>
          <w:color w:val="000000"/>
        </w:rPr>
        <w:t xml:space="preserve">Lead Partner in </w:t>
      </w:r>
      <w:r>
        <w:rPr>
          <w:rStyle w:val="s5"/>
          <w:rFonts w:asciiTheme="minorHAnsi" w:hAnsiTheme="minorHAnsi"/>
          <w:color w:val="000000"/>
        </w:rPr>
        <w:t xml:space="preserve">Wexford </w:t>
      </w:r>
      <w:r w:rsidRPr="001303C3">
        <w:rPr>
          <w:rStyle w:val="s5"/>
          <w:rFonts w:asciiTheme="minorHAnsi" w:hAnsiTheme="minorHAnsi"/>
          <w:color w:val="000000"/>
        </w:rPr>
        <w:t>MEP said:</w:t>
      </w:r>
      <w:r w:rsidRPr="001303C3">
        <w:rPr>
          <w:rStyle w:val="s5"/>
          <w:rFonts w:asciiTheme="minorHAnsi" w:hAnsiTheme="minorHAnsi"/>
          <w:i/>
          <w:color w:val="000000"/>
        </w:rPr>
        <w:t xml:space="preserve"> ‘We are delighted to have been awarded </w:t>
      </w:r>
      <w:r w:rsidRPr="00DF682F">
        <w:rPr>
          <w:rStyle w:val="s5"/>
          <w:rFonts w:asciiTheme="minorHAnsi" w:hAnsiTheme="minorHAnsi"/>
          <w:i/>
          <w:color w:val="000000"/>
        </w:rPr>
        <w:t xml:space="preserve">this terrific opportunity and to have obtained funding to develop the infrastructure for performance music education in </w:t>
      </w:r>
      <w:r w:rsidRPr="004115D8">
        <w:rPr>
          <w:rStyle w:val="s5"/>
          <w:rFonts w:asciiTheme="minorHAnsi" w:hAnsiTheme="minorHAnsi"/>
          <w:i/>
          <w:color w:val="000000"/>
        </w:rPr>
        <w:t>Wexford</w:t>
      </w:r>
      <w:r>
        <w:rPr>
          <w:rStyle w:val="s5"/>
          <w:rFonts w:asciiTheme="minorHAnsi" w:hAnsiTheme="minorHAnsi"/>
          <w:i/>
          <w:color w:val="000000"/>
        </w:rPr>
        <w:t>’</w:t>
      </w:r>
      <w:r w:rsidRPr="00DF682F">
        <w:rPr>
          <w:rStyle w:val="s5"/>
          <w:rFonts w:asciiTheme="minorHAnsi" w:hAnsiTheme="minorHAnsi"/>
          <w:i/>
          <w:color w:val="000000"/>
        </w:rPr>
        <w:t>.</w:t>
      </w:r>
      <w:r w:rsidRPr="001303C3">
        <w:rPr>
          <w:rStyle w:val="s5"/>
          <w:rFonts w:asciiTheme="minorHAnsi" w:hAnsiTheme="minorHAnsi"/>
          <w:i/>
          <w:color w:val="000000"/>
        </w:rPr>
        <w:t xml:space="preserve"> </w:t>
      </w:r>
      <w:r w:rsidRPr="00DF682F">
        <w:rPr>
          <w:rStyle w:val="s5"/>
          <w:rFonts w:asciiTheme="minorHAnsi" w:hAnsiTheme="minorHAnsi"/>
          <w:i/>
          <w:color w:val="000000"/>
        </w:rPr>
        <w:t xml:space="preserve">We are enthused about the next steps that we will take as part of Music Generation, and look forward to creating new opportunities for the children and young people of </w:t>
      </w:r>
      <w:r w:rsidRPr="004115D8">
        <w:rPr>
          <w:rStyle w:val="s5"/>
          <w:rFonts w:asciiTheme="minorHAnsi" w:hAnsiTheme="minorHAnsi"/>
          <w:i/>
          <w:color w:val="000000"/>
        </w:rPr>
        <w:t>Wexford</w:t>
      </w:r>
      <w:r w:rsidRPr="00DF682F">
        <w:rPr>
          <w:rStyle w:val="s5"/>
          <w:rFonts w:asciiTheme="minorHAnsi" w:hAnsiTheme="minorHAnsi"/>
          <w:i/>
          <w:color w:val="000000"/>
        </w:rPr>
        <w:t xml:space="preserve"> to develop their musical creativity. Our enormous</w:t>
      </w:r>
      <w:r w:rsidRPr="001303C3">
        <w:rPr>
          <w:rStyle w:val="s5"/>
          <w:rFonts w:asciiTheme="minorHAnsi" w:hAnsiTheme="minorHAnsi"/>
          <w:i/>
          <w:color w:val="000000"/>
        </w:rPr>
        <w:t xml:space="preserve"> gratitude to U2, </w:t>
      </w:r>
      <w:proofErr w:type="gramStart"/>
      <w:r w:rsidRPr="001303C3">
        <w:rPr>
          <w:rStyle w:val="s5"/>
          <w:rFonts w:asciiTheme="minorHAnsi" w:hAnsiTheme="minorHAnsi"/>
          <w:i/>
          <w:color w:val="000000"/>
        </w:rPr>
        <w:t>The</w:t>
      </w:r>
      <w:proofErr w:type="gramEnd"/>
      <w:r w:rsidRPr="001303C3">
        <w:rPr>
          <w:rStyle w:val="s5"/>
          <w:rFonts w:asciiTheme="minorHAnsi" w:hAnsiTheme="minorHAnsi"/>
          <w:i/>
          <w:color w:val="000000"/>
        </w:rPr>
        <w:t xml:space="preserve"> Ireland Funds and the Department of Education and Skills, without whose support this would not be possible.’</w:t>
      </w:r>
      <w:r w:rsidRPr="00A41195">
        <w:rPr>
          <w:rStyle w:val="s5"/>
          <w:rFonts w:asciiTheme="minorHAnsi" w:hAnsiTheme="minorHAnsi"/>
          <w:i/>
          <w:color w:val="000000"/>
        </w:rPr>
        <w:t xml:space="preserve">  </w:t>
      </w:r>
    </w:p>
    <w:p w:rsidR="001318EF" w:rsidRPr="002F687E" w:rsidRDefault="001318EF" w:rsidP="00FF7555">
      <w:pPr>
        <w:spacing w:line="276" w:lineRule="auto"/>
        <w:jc w:val="both"/>
        <w:rPr>
          <w:rStyle w:val="s5"/>
          <w:rFonts w:asciiTheme="minorHAnsi" w:hAnsiTheme="minorHAnsi"/>
          <w:i/>
          <w:color w:val="000000"/>
        </w:rPr>
      </w:pPr>
    </w:p>
    <w:p w:rsidR="00B556DC" w:rsidRDefault="00B556DC" w:rsidP="00B556DC">
      <w:pPr>
        <w:spacing w:line="276" w:lineRule="auto"/>
        <w:jc w:val="both"/>
        <w:rPr>
          <w:rStyle w:val="s5"/>
          <w:rFonts w:asciiTheme="minorHAnsi" w:hAnsiTheme="minorHAnsi"/>
          <w:color w:val="000000"/>
        </w:rPr>
      </w:pPr>
      <w:r w:rsidRPr="001303C3">
        <w:rPr>
          <w:rStyle w:val="s5"/>
          <w:rFonts w:asciiTheme="minorHAnsi" w:hAnsiTheme="minorHAnsi"/>
          <w:color w:val="000000"/>
        </w:rPr>
        <w:t xml:space="preserve">Expansion of </w:t>
      </w:r>
      <w:r w:rsidR="001E7E72" w:rsidRPr="001303C3">
        <w:rPr>
          <w:rStyle w:val="s5"/>
          <w:rFonts w:asciiTheme="minorHAnsi" w:hAnsiTheme="minorHAnsi"/>
          <w:color w:val="000000"/>
        </w:rPr>
        <w:t xml:space="preserve">the </w:t>
      </w:r>
      <w:r w:rsidRPr="001303C3">
        <w:rPr>
          <w:rStyle w:val="s5"/>
          <w:rFonts w:asciiTheme="minorHAnsi" w:hAnsiTheme="minorHAnsi"/>
          <w:color w:val="000000"/>
        </w:rPr>
        <w:t>Music Generation</w:t>
      </w:r>
      <w:r w:rsidR="001E7E72" w:rsidRPr="001303C3">
        <w:rPr>
          <w:rStyle w:val="s5"/>
          <w:rFonts w:asciiTheme="minorHAnsi" w:hAnsiTheme="minorHAnsi"/>
          <w:color w:val="000000"/>
        </w:rPr>
        <w:t xml:space="preserve"> initiative</w:t>
      </w:r>
      <w:r w:rsidRPr="001303C3">
        <w:rPr>
          <w:rStyle w:val="s5"/>
          <w:rFonts w:asciiTheme="minorHAnsi" w:hAnsiTheme="minorHAnsi"/>
          <w:color w:val="000000"/>
        </w:rPr>
        <w:t xml:space="preserve"> into </w:t>
      </w:r>
      <w:r w:rsidR="004115D8">
        <w:rPr>
          <w:rStyle w:val="s5"/>
          <w:rFonts w:asciiTheme="minorHAnsi" w:hAnsiTheme="minorHAnsi"/>
          <w:color w:val="000000"/>
        </w:rPr>
        <w:t>Wexford</w:t>
      </w:r>
      <w:r w:rsidR="004115D8" w:rsidRPr="001303C3">
        <w:rPr>
          <w:rStyle w:val="s5"/>
          <w:rFonts w:asciiTheme="minorHAnsi" w:hAnsiTheme="minorHAnsi"/>
          <w:color w:val="000000"/>
        </w:rPr>
        <w:t xml:space="preserve"> </w:t>
      </w:r>
      <w:r w:rsidRPr="001303C3">
        <w:rPr>
          <w:rStyle w:val="s5"/>
          <w:rFonts w:asciiTheme="minorHAnsi" w:hAnsiTheme="minorHAnsi"/>
          <w:color w:val="000000"/>
        </w:rPr>
        <w:t>was made possible as a result of philanthropic donations by U2 and The Ireland Funds</w:t>
      </w:r>
      <w:r w:rsidR="001E7E72" w:rsidRPr="001303C3">
        <w:rPr>
          <w:rStyle w:val="s5"/>
          <w:rFonts w:asciiTheme="minorHAnsi" w:hAnsiTheme="minorHAnsi"/>
          <w:color w:val="000000"/>
        </w:rPr>
        <w:t>, which will seed fund 50% of the costs of developing the programme during its set</w:t>
      </w:r>
      <w:r w:rsidR="00A3027C" w:rsidRPr="001303C3">
        <w:rPr>
          <w:rStyle w:val="s5"/>
          <w:rFonts w:asciiTheme="minorHAnsi" w:hAnsiTheme="minorHAnsi"/>
          <w:color w:val="000000"/>
        </w:rPr>
        <w:t>-</w:t>
      </w:r>
      <w:r w:rsidR="001E7E72" w:rsidRPr="001303C3">
        <w:rPr>
          <w:rStyle w:val="s5"/>
          <w:rFonts w:asciiTheme="minorHAnsi" w:hAnsiTheme="minorHAnsi"/>
          <w:color w:val="000000"/>
        </w:rPr>
        <w:t xml:space="preserve">up phase. This matched funding will </w:t>
      </w:r>
      <w:r w:rsidRPr="001303C3">
        <w:rPr>
          <w:rStyle w:val="s5"/>
          <w:rFonts w:asciiTheme="minorHAnsi" w:hAnsiTheme="minorHAnsi"/>
          <w:color w:val="000000"/>
        </w:rPr>
        <w:t xml:space="preserve">be sustained on a long-term basis by the Department of Education and Skills once the philanthropic donations cease. </w:t>
      </w:r>
    </w:p>
    <w:p w:rsidR="001303C3" w:rsidRDefault="001303C3" w:rsidP="002A0F41">
      <w:pPr>
        <w:spacing w:line="276" w:lineRule="auto"/>
        <w:jc w:val="both"/>
        <w:rPr>
          <w:rStyle w:val="s5"/>
          <w:rFonts w:asciiTheme="minorHAnsi" w:hAnsiTheme="minorHAnsi"/>
          <w:color w:val="000000"/>
        </w:rPr>
      </w:pPr>
    </w:p>
    <w:p w:rsidR="002A0F41" w:rsidRPr="005A0347" w:rsidRDefault="00957D45" w:rsidP="002A0F41">
      <w:pPr>
        <w:spacing w:line="276" w:lineRule="auto"/>
        <w:jc w:val="both"/>
        <w:rPr>
          <w:rStyle w:val="s5"/>
          <w:rFonts w:asciiTheme="minorHAnsi" w:hAnsiTheme="minorHAnsi"/>
          <w:color w:val="000000"/>
        </w:rPr>
      </w:pPr>
      <w:r>
        <w:rPr>
          <w:rStyle w:val="s5"/>
          <w:rFonts w:asciiTheme="minorHAnsi" w:hAnsiTheme="minorHAnsi"/>
          <w:color w:val="000000"/>
        </w:rPr>
        <w:lastRenderedPageBreak/>
        <w:t xml:space="preserve">U2’ </w:t>
      </w:r>
      <w:r w:rsidR="002A0F41">
        <w:rPr>
          <w:rStyle w:val="s5"/>
          <w:rFonts w:asciiTheme="minorHAnsi" w:hAnsiTheme="minorHAnsi"/>
          <w:color w:val="000000"/>
        </w:rPr>
        <w:t>celebrated the announcement, stating</w:t>
      </w:r>
      <w:r w:rsidR="002A0F41" w:rsidRPr="005A0347">
        <w:rPr>
          <w:rStyle w:val="s5"/>
          <w:rFonts w:asciiTheme="minorHAnsi" w:hAnsiTheme="minorHAnsi"/>
          <w:color w:val="000000"/>
        </w:rPr>
        <w:t xml:space="preserve">: </w:t>
      </w:r>
      <w:r w:rsidR="002A0F41" w:rsidRPr="005A0347">
        <w:rPr>
          <w:rStyle w:val="s5"/>
          <w:rFonts w:asciiTheme="minorHAnsi" w:hAnsiTheme="minorHAnsi"/>
          <w:i/>
          <w:color w:val="000000"/>
        </w:rPr>
        <w:t xml:space="preserve">‘We are so proud that Music Generation’s reach will now extend to a total of 21 areas of Ireland. The programme is a brilliant example of what can happen when the visions of Philanthropy, Government and Local Partners align. As a band, access to music tuition made a huge difference in our lives. For Music Generation to have come so far in just seven years is a mark of the collective commitment of all partners to provide that same opportunity for the children and young people of Ireland.’ </w:t>
      </w:r>
      <w:bookmarkStart w:id="0" w:name="_GoBack"/>
      <w:bookmarkEnd w:id="0"/>
    </w:p>
    <w:p w:rsidR="00A41195" w:rsidRDefault="00A41195" w:rsidP="00FF7555">
      <w:pPr>
        <w:spacing w:line="276" w:lineRule="auto"/>
        <w:jc w:val="both"/>
        <w:rPr>
          <w:rStyle w:val="s5"/>
          <w:rFonts w:asciiTheme="minorHAnsi" w:hAnsiTheme="minorHAnsi"/>
          <w:color w:val="000000"/>
        </w:rPr>
      </w:pPr>
    </w:p>
    <w:p w:rsidR="00407A34" w:rsidRDefault="002A0F41" w:rsidP="00407A34">
      <w:pPr>
        <w:pStyle w:val="s7"/>
        <w:spacing w:before="0" w:beforeAutospacing="0" w:after="0" w:afterAutospacing="0" w:line="276" w:lineRule="auto"/>
        <w:jc w:val="both"/>
        <w:rPr>
          <w:rStyle w:val="s5"/>
          <w:rFonts w:asciiTheme="minorHAnsi" w:hAnsiTheme="minorHAnsi"/>
          <w:i/>
          <w:color w:val="000000"/>
          <w:sz w:val="22"/>
          <w:szCs w:val="22"/>
        </w:rPr>
      </w:pPr>
      <w:r w:rsidRPr="001303C3">
        <w:rPr>
          <w:rStyle w:val="s5"/>
          <w:rFonts w:asciiTheme="minorHAnsi" w:hAnsiTheme="minorHAnsi"/>
          <w:color w:val="000000"/>
          <w:sz w:val="22"/>
          <w:szCs w:val="22"/>
        </w:rPr>
        <w:t xml:space="preserve">National Director of Music Generation, </w:t>
      </w:r>
      <w:proofErr w:type="spellStart"/>
      <w:r w:rsidRPr="001303C3">
        <w:rPr>
          <w:rStyle w:val="s5"/>
          <w:rFonts w:asciiTheme="minorHAnsi" w:hAnsiTheme="minorHAnsi"/>
          <w:color w:val="000000"/>
          <w:sz w:val="22"/>
          <w:szCs w:val="22"/>
        </w:rPr>
        <w:t>Rosaleen</w:t>
      </w:r>
      <w:proofErr w:type="spellEnd"/>
      <w:r w:rsidRPr="001303C3">
        <w:rPr>
          <w:rStyle w:val="s5"/>
          <w:rFonts w:asciiTheme="minorHAnsi" w:hAnsiTheme="minorHAnsi"/>
          <w:color w:val="000000"/>
          <w:sz w:val="22"/>
          <w:szCs w:val="22"/>
        </w:rPr>
        <w:t xml:space="preserve"> Molloy</w:t>
      </w:r>
      <w:r w:rsidR="005C7D36">
        <w:rPr>
          <w:rStyle w:val="s5"/>
          <w:rFonts w:asciiTheme="minorHAnsi" w:hAnsiTheme="minorHAnsi"/>
          <w:color w:val="000000"/>
          <w:sz w:val="22"/>
          <w:szCs w:val="22"/>
        </w:rPr>
        <w:t xml:space="preserve"> remarked </w:t>
      </w:r>
      <w:r w:rsidR="00535FCB">
        <w:rPr>
          <w:rStyle w:val="s5"/>
          <w:rFonts w:asciiTheme="minorHAnsi" w:hAnsiTheme="minorHAnsi"/>
          <w:color w:val="000000"/>
          <w:sz w:val="22"/>
          <w:szCs w:val="22"/>
        </w:rPr>
        <w:t>‘</w:t>
      </w:r>
      <w:r w:rsidR="00407A34" w:rsidRPr="00407A34">
        <w:rPr>
          <w:rStyle w:val="s5"/>
          <w:rFonts w:asciiTheme="minorHAnsi" w:hAnsiTheme="minorHAnsi"/>
          <w:i/>
          <w:color w:val="000000"/>
          <w:sz w:val="22"/>
          <w:szCs w:val="22"/>
        </w:rPr>
        <w:t xml:space="preserve">We are thrilled </w:t>
      </w:r>
      <w:r w:rsidR="00407A34" w:rsidRPr="001303C3">
        <w:rPr>
          <w:rStyle w:val="s5"/>
          <w:rFonts w:asciiTheme="minorHAnsi" w:hAnsiTheme="minorHAnsi"/>
          <w:i/>
          <w:color w:val="000000"/>
          <w:sz w:val="22"/>
          <w:szCs w:val="22"/>
        </w:rPr>
        <w:t xml:space="preserve">that </w:t>
      </w:r>
      <w:r w:rsidR="004115D8" w:rsidRPr="004115D8">
        <w:rPr>
          <w:rStyle w:val="s5"/>
          <w:rFonts w:asciiTheme="minorHAnsi" w:hAnsiTheme="minorHAnsi"/>
          <w:i/>
          <w:color w:val="000000"/>
          <w:sz w:val="22"/>
          <w:szCs w:val="22"/>
        </w:rPr>
        <w:t>Wexford</w:t>
      </w:r>
      <w:r w:rsidR="004115D8" w:rsidRPr="001303C3">
        <w:rPr>
          <w:rStyle w:val="s5"/>
          <w:rFonts w:asciiTheme="minorHAnsi" w:hAnsiTheme="minorHAnsi"/>
          <w:i/>
          <w:color w:val="000000"/>
          <w:sz w:val="22"/>
          <w:szCs w:val="22"/>
        </w:rPr>
        <w:t xml:space="preserve"> </w:t>
      </w:r>
      <w:r w:rsidR="00407A34" w:rsidRPr="001303C3">
        <w:rPr>
          <w:rStyle w:val="s5"/>
          <w:rFonts w:asciiTheme="minorHAnsi" w:hAnsiTheme="minorHAnsi"/>
          <w:i/>
          <w:color w:val="000000"/>
          <w:sz w:val="22"/>
          <w:szCs w:val="22"/>
        </w:rPr>
        <w:t xml:space="preserve">is joining the next phase of </w:t>
      </w:r>
      <w:r w:rsidR="00B8624C" w:rsidRPr="001303C3">
        <w:rPr>
          <w:rStyle w:val="s5"/>
          <w:rFonts w:asciiTheme="minorHAnsi" w:hAnsiTheme="minorHAnsi"/>
          <w:i/>
          <w:color w:val="000000"/>
          <w:sz w:val="22"/>
          <w:szCs w:val="22"/>
        </w:rPr>
        <w:t xml:space="preserve">Music Generation, and we would like to acknowledge the ambition and vision of </w:t>
      </w:r>
      <w:r w:rsidR="004115D8">
        <w:rPr>
          <w:rStyle w:val="s5"/>
          <w:rFonts w:asciiTheme="minorHAnsi" w:hAnsiTheme="minorHAnsi"/>
          <w:i/>
          <w:color w:val="000000"/>
          <w:sz w:val="22"/>
          <w:szCs w:val="22"/>
        </w:rPr>
        <w:t>W</w:t>
      </w:r>
      <w:r w:rsidR="00C06964">
        <w:rPr>
          <w:rStyle w:val="s5"/>
          <w:rFonts w:asciiTheme="minorHAnsi" w:hAnsiTheme="minorHAnsi"/>
          <w:i/>
          <w:color w:val="000000"/>
          <w:sz w:val="22"/>
          <w:szCs w:val="22"/>
        </w:rPr>
        <w:t xml:space="preserve">exford </w:t>
      </w:r>
      <w:r w:rsidR="00DF682F">
        <w:rPr>
          <w:rStyle w:val="s5"/>
          <w:rFonts w:asciiTheme="minorHAnsi" w:hAnsiTheme="minorHAnsi"/>
          <w:i/>
          <w:color w:val="000000"/>
          <w:sz w:val="22"/>
          <w:szCs w:val="22"/>
        </w:rPr>
        <w:t>MEP</w:t>
      </w:r>
      <w:r w:rsidR="00B8624C" w:rsidRPr="001303C3">
        <w:rPr>
          <w:rStyle w:val="s5"/>
          <w:rFonts w:asciiTheme="minorHAnsi" w:hAnsiTheme="minorHAnsi"/>
          <w:i/>
          <w:color w:val="000000"/>
          <w:sz w:val="22"/>
          <w:szCs w:val="22"/>
        </w:rPr>
        <w:t xml:space="preserve"> in seeking truly transformative outcomes for the children and young people with whom it will engage. </w:t>
      </w:r>
      <w:r w:rsidR="00407A34" w:rsidRPr="001303C3">
        <w:rPr>
          <w:rStyle w:val="s5"/>
          <w:rFonts w:asciiTheme="minorHAnsi" w:hAnsiTheme="minorHAnsi"/>
          <w:i/>
          <w:color w:val="000000"/>
          <w:sz w:val="22"/>
          <w:szCs w:val="22"/>
        </w:rPr>
        <w:t xml:space="preserve">Music Generation looks forward to working with </w:t>
      </w:r>
      <w:r w:rsidR="004115D8">
        <w:rPr>
          <w:rStyle w:val="s5"/>
          <w:rFonts w:asciiTheme="minorHAnsi" w:hAnsiTheme="minorHAnsi"/>
          <w:i/>
          <w:color w:val="000000"/>
          <w:sz w:val="22"/>
          <w:szCs w:val="22"/>
        </w:rPr>
        <w:t>W</w:t>
      </w:r>
      <w:r w:rsidR="00C06964">
        <w:rPr>
          <w:rStyle w:val="s5"/>
          <w:rFonts w:asciiTheme="minorHAnsi" w:hAnsiTheme="minorHAnsi"/>
          <w:i/>
          <w:color w:val="000000"/>
          <w:sz w:val="22"/>
          <w:szCs w:val="22"/>
        </w:rPr>
        <w:t xml:space="preserve">exford </w:t>
      </w:r>
      <w:r w:rsidR="00407A34" w:rsidRPr="001303C3">
        <w:rPr>
          <w:rStyle w:val="s5"/>
          <w:rFonts w:asciiTheme="minorHAnsi" w:hAnsiTheme="minorHAnsi"/>
          <w:i/>
          <w:color w:val="000000"/>
          <w:sz w:val="22"/>
          <w:szCs w:val="22"/>
        </w:rPr>
        <w:t>MEP to progress their plans for development, building upon the remarkable success of Music Generation’s story so far.’</w:t>
      </w:r>
      <w:r w:rsidR="00407A34" w:rsidRPr="00407A34">
        <w:rPr>
          <w:rStyle w:val="s5"/>
          <w:rFonts w:asciiTheme="minorHAnsi" w:hAnsiTheme="minorHAnsi"/>
          <w:i/>
          <w:color w:val="000000"/>
          <w:sz w:val="22"/>
          <w:szCs w:val="22"/>
        </w:rPr>
        <w:t xml:space="preserve"> </w:t>
      </w:r>
    </w:p>
    <w:p w:rsidR="00407A34" w:rsidRDefault="00407A34" w:rsidP="00407A34">
      <w:pPr>
        <w:pStyle w:val="s7"/>
        <w:spacing w:before="0" w:beforeAutospacing="0" w:after="0" w:afterAutospacing="0" w:line="276" w:lineRule="auto"/>
        <w:jc w:val="both"/>
        <w:rPr>
          <w:rStyle w:val="s5"/>
          <w:rFonts w:asciiTheme="minorHAnsi" w:hAnsiTheme="minorHAnsi"/>
          <w:i/>
          <w:color w:val="000000"/>
          <w:sz w:val="22"/>
          <w:szCs w:val="22"/>
        </w:rPr>
      </w:pPr>
    </w:p>
    <w:p w:rsidR="00C06964" w:rsidRPr="00407A34" w:rsidRDefault="00C06964" w:rsidP="00C06964">
      <w:pPr>
        <w:pStyle w:val="s7"/>
        <w:spacing w:before="0" w:beforeAutospacing="0" w:after="0" w:afterAutospacing="0" w:line="276" w:lineRule="auto"/>
        <w:jc w:val="both"/>
        <w:rPr>
          <w:rStyle w:val="s5"/>
          <w:rFonts w:asciiTheme="minorHAnsi" w:hAnsiTheme="minorHAnsi"/>
          <w:color w:val="000000"/>
          <w:sz w:val="22"/>
          <w:szCs w:val="22"/>
        </w:rPr>
      </w:pPr>
      <w:r>
        <w:rPr>
          <w:rStyle w:val="s5"/>
          <w:rFonts w:asciiTheme="minorHAnsi" w:hAnsiTheme="minorHAnsi"/>
          <w:color w:val="000000"/>
          <w:sz w:val="22"/>
          <w:szCs w:val="22"/>
        </w:rPr>
        <w:t xml:space="preserve">Music Generation Wexford </w:t>
      </w:r>
      <w:r w:rsidR="00103064">
        <w:rPr>
          <w:rStyle w:val="s5"/>
          <w:rFonts w:asciiTheme="minorHAnsi" w:hAnsiTheme="minorHAnsi"/>
          <w:color w:val="000000"/>
          <w:sz w:val="22"/>
          <w:szCs w:val="22"/>
        </w:rPr>
        <w:t>is currently</w:t>
      </w:r>
      <w:r>
        <w:rPr>
          <w:rStyle w:val="s5"/>
          <w:rFonts w:asciiTheme="minorHAnsi" w:hAnsiTheme="minorHAnsi"/>
          <w:color w:val="000000"/>
          <w:sz w:val="22"/>
          <w:szCs w:val="22"/>
        </w:rPr>
        <w:t xml:space="preserve"> </w:t>
      </w:r>
      <w:r w:rsidR="00103064">
        <w:rPr>
          <w:rStyle w:val="s5"/>
          <w:rFonts w:asciiTheme="minorHAnsi" w:hAnsiTheme="minorHAnsi"/>
          <w:color w:val="000000"/>
          <w:sz w:val="22"/>
          <w:szCs w:val="22"/>
        </w:rPr>
        <w:t>recruiting</w:t>
      </w:r>
      <w:r>
        <w:rPr>
          <w:rStyle w:val="s5"/>
          <w:rFonts w:asciiTheme="minorHAnsi" w:hAnsiTheme="minorHAnsi"/>
          <w:color w:val="000000"/>
          <w:sz w:val="22"/>
          <w:szCs w:val="22"/>
        </w:rPr>
        <w:t xml:space="preserve"> a Music Development Officer which will enable programme planning to commence. </w:t>
      </w:r>
      <w:r w:rsidR="00103064">
        <w:rPr>
          <w:rStyle w:val="s5"/>
          <w:rFonts w:asciiTheme="minorHAnsi" w:hAnsiTheme="minorHAnsi"/>
          <w:color w:val="000000"/>
          <w:sz w:val="22"/>
          <w:szCs w:val="22"/>
        </w:rPr>
        <w:t xml:space="preserve">For more details and how to apply, please see </w:t>
      </w:r>
      <w:hyperlink r:id="rId8" w:history="1">
        <w:r w:rsidR="00103064" w:rsidRPr="000338EA">
          <w:rPr>
            <w:rStyle w:val="Hyperlink"/>
            <w:rFonts w:asciiTheme="minorHAnsi" w:hAnsiTheme="minorHAnsi"/>
            <w:sz w:val="22"/>
            <w:szCs w:val="22"/>
          </w:rPr>
          <w:t>http://waterfordwexford.etb.ie/vacancies/</w:t>
        </w:r>
      </w:hyperlink>
      <w:r w:rsidR="00103064">
        <w:rPr>
          <w:rStyle w:val="s5"/>
          <w:rFonts w:asciiTheme="minorHAnsi" w:hAnsiTheme="minorHAnsi"/>
          <w:color w:val="000000"/>
          <w:sz w:val="22"/>
          <w:szCs w:val="22"/>
        </w:rPr>
        <w:t xml:space="preserve"> </w:t>
      </w:r>
    </w:p>
    <w:p w:rsidR="004E593B" w:rsidRDefault="004E593B" w:rsidP="00407A34">
      <w:pPr>
        <w:pStyle w:val="s7"/>
        <w:spacing w:before="0" w:beforeAutospacing="0" w:after="0" w:afterAutospacing="0" w:line="276" w:lineRule="auto"/>
        <w:jc w:val="both"/>
        <w:rPr>
          <w:rStyle w:val="s5"/>
          <w:rFonts w:asciiTheme="minorHAnsi" w:hAnsiTheme="minorHAnsi"/>
          <w:i/>
          <w:color w:val="000000"/>
          <w:sz w:val="22"/>
          <w:szCs w:val="22"/>
        </w:rPr>
      </w:pPr>
    </w:p>
    <w:sectPr w:rsidR="004E593B" w:rsidSect="009104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56" w:rsidRDefault="00152B56" w:rsidP="009104D8">
      <w:r>
        <w:separator/>
      </w:r>
    </w:p>
  </w:endnote>
  <w:endnote w:type="continuationSeparator" w:id="0">
    <w:p w:rsidR="00152B56" w:rsidRDefault="00152B56" w:rsidP="00910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56" w:rsidRDefault="00152B56" w:rsidP="009104D8">
      <w:r>
        <w:separator/>
      </w:r>
    </w:p>
  </w:footnote>
  <w:footnote w:type="continuationSeparator" w:id="0">
    <w:p w:rsidR="00152B56" w:rsidRDefault="00152B56" w:rsidP="00910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664"/>
    <w:multiLevelType w:val="hybridMultilevel"/>
    <w:tmpl w:val="6F14F5E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35263950"/>
    <w:multiLevelType w:val="hybridMultilevel"/>
    <w:tmpl w:val="0106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E3EE5"/>
    <w:multiLevelType w:val="hybridMultilevel"/>
    <w:tmpl w:val="247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3301F"/>
    <w:rsid w:val="00027DC6"/>
    <w:rsid w:val="00056026"/>
    <w:rsid w:val="00056086"/>
    <w:rsid w:val="000B0572"/>
    <w:rsid w:val="00103064"/>
    <w:rsid w:val="00126F23"/>
    <w:rsid w:val="001303C3"/>
    <w:rsid w:val="001318EF"/>
    <w:rsid w:val="00145271"/>
    <w:rsid w:val="00152B56"/>
    <w:rsid w:val="001535D5"/>
    <w:rsid w:val="00153DA7"/>
    <w:rsid w:val="00154392"/>
    <w:rsid w:val="001579A7"/>
    <w:rsid w:val="0018694D"/>
    <w:rsid w:val="001E7E72"/>
    <w:rsid w:val="002A0F41"/>
    <w:rsid w:val="002F687E"/>
    <w:rsid w:val="00357C5D"/>
    <w:rsid w:val="003B6A0A"/>
    <w:rsid w:val="004020CD"/>
    <w:rsid w:val="00407A34"/>
    <w:rsid w:val="004115D8"/>
    <w:rsid w:val="00454297"/>
    <w:rsid w:val="004E593B"/>
    <w:rsid w:val="00535FCB"/>
    <w:rsid w:val="0054509E"/>
    <w:rsid w:val="005921AA"/>
    <w:rsid w:val="005A0347"/>
    <w:rsid w:val="005C7D36"/>
    <w:rsid w:val="005E68AA"/>
    <w:rsid w:val="00684908"/>
    <w:rsid w:val="00694621"/>
    <w:rsid w:val="006D6D83"/>
    <w:rsid w:val="00763F9A"/>
    <w:rsid w:val="0077202F"/>
    <w:rsid w:val="007C10F5"/>
    <w:rsid w:val="007D2A0A"/>
    <w:rsid w:val="00850DCB"/>
    <w:rsid w:val="00881254"/>
    <w:rsid w:val="00893602"/>
    <w:rsid w:val="008A484B"/>
    <w:rsid w:val="008D6786"/>
    <w:rsid w:val="009016C8"/>
    <w:rsid w:val="009104D8"/>
    <w:rsid w:val="00957D45"/>
    <w:rsid w:val="00A3027C"/>
    <w:rsid w:val="00A41195"/>
    <w:rsid w:val="00AC1914"/>
    <w:rsid w:val="00AD189B"/>
    <w:rsid w:val="00B2759C"/>
    <w:rsid w:val="00B556DC"/>
    <w:rsid w:val="00B8624C"/>
    <w:rsid w:val="00C0422A"/>
    <w:rsid w:val="00C06964"/>
    <w:rsid w:val="00C179E9"/>
    <w:rsid w:val="00C3301F"/>
    <w:rsid w:val="00C37770"/>
    <w:rsid w:val="00C411A8"/>
    <w:rsid w:val="00C47A5F"/>
    <w:rsid w:val="00C907AD"/>
    <w:rsid w:val="00CA0899"/>
    <w:rsid w:val="00CB5467"/>
    <w:rsid w:val="00D739AC"/>
    <w:rsid w:val="00DF682F"/>
    <w:rsid w:val="00E34EA8"/>
    <w:rsid w:val="00E67754"/>
    <w:rsid w:val="00EE0385"/>
    <w:rsid w:val="00EF1FF5"/>
    <w:rsid w:val="00F437A2"/>
    <w:rsid w:val="00F8782E"/>
    <w:rsid w:val="00FF510E"/>
    <w:rsid w:val="00FF75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D8"/>
    <w:pPr>
      <w:spacing w:after="0" w:line="240" w:lineRule="auto"/>
    </w:pPr>
    <w:rPr>
      <w:rFonts w:ascii="Calibri" w:eastAsia="Times New Roman"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301F"/>
    <w:pPr>
      <w:spacing w:after="0" w:line="240" w:lineRule="auto"/>
    </w:pPr>
    <w:rPr>
      <w:lang w:val="en-IE"/>
    </w:rPr>
  </w:style>
  <w:style w:type="paragraph" w:styleId="NormalWeb">
    <w:name w:val="Normal (Web)"/>
    <w:basedOn w:val="Normal"/>
    <w:uiPriority w:val="99"/>
    <w:semiHidden/>
    <w:unhideWhenUsed/>
    <w:rsid w:val="009104D8"/>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9104D8"/>
    <w:rPr>
      <w:sz w:val="20"/>
      <w:szCs w:val="20"/>
    </w:rPr>
  </w:style>
  <w:style w:type="character" w:customStyle="1" w:styleId="FootnoteTextChar">
    <w:name w:val="Footnote Text Char"/>
    <w:basedOn w:val="DefaultParagraphFont"/>
    <w:link w:val="FootnoteText"/>
    <w:uiPriority w:val="99"/>
    <w:semiHidden/>
    <w:rsid w:val="009104D8"/>
    <w:rPr>
      <w:rFonts w:ascii="Calibri" w:eastAsia="Times New Roman" w:hAnsi="Calibri" w:cs="Times New Roman"/>
      <w:sz w:val="20"/>
      <w:szCs w:val="20"/>
      <w:lang w:val="en-IE"/>
    </w:rPr>
  </w:style>
  <w:style w:type="character" w:customStyle="1" w:styleId="NoSpacingChar">
    <w:name w:val="No Spacing Char"/>
    <w:link w:val="NoSpacing"/>
    <w:uiPriority w:val="1"/>
    <w:locked/>
    <w:rsid w:val="009104D8"/>
    <w:rPr>
      <w:lang w:val="en-IE"/>
    </w:rPr>
  </w:style>
  <w:style w:type="paragraph" w:styleId="ListParagraph">
    <w:name w:val="List Paragraph"/>
    <w:basedOn w:val="Normal"/>
    <w:uiPriority w:val="34"/>
    <w:qFormat/>
    <w:rsid w:val="009104D8"/>
    <w:pPr>
      <w:ind w:left="720"/>
    </w:pPr>
  </w:style>
  <w:style w:type="character" w:styleId="FootnoteReference">
    <w:name w:val="footnote reference"/>
    <w:basedOn w:val="DefaultParagraphFont"/>
    <w:uiPriority w:val="99"/>
    <w:semiHidden/>
    <w:unhideWhenUsed/>
    <w:rsid w:val="009104D8"/>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9104D8"/>
    <w:rPr>
      <w:sz w:val="16"/>
      <w:szCs w:val="16"/>
    </w:rPr>
  </w:style>
  <w:style w:type="paragraph" w:styleId="CommentText">
    <w:name w:val="annotation text"/>
    <w:basedOn w:val="Normal"/>
    <w:link w:val="CommentTextChar"/>
    <w:uiPriority w:val="99"/>
    <w:semiHidden/>
    <w:unhideWhenUsed/>
    <w:rsid w:val="009104D8"/>
    <w:rPr>
      <w:sz w:val="20"/>
      <w:szCs w:val="20"/>
    </w:rPr>
  </w:style>
  <w:style w:type="character" w:customStyle="1" w:styleId="CommentTextChar">
    <w:name w:val="Comment Text Char"/>
    <w:basedOn w:val="DefaultParagraphFont"/>
    <w:link w:val="CommentText"/>
    <w:uiPriority w:val="99"/>
    <w:semiHidden/>
    <w:rsid w:val="009104D8"/>
    <w:rPr>
      <w:rFonts w:ascii="Calibri" w:eastAsia="Times New Roman"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9104D8"/>
    <w:rPr>
      <w:b/>
      <w:bCs/>
    </w:rPr>
  </w:style>
  <w:style w:type="character" w:customStyle="1" w:styleId="CommentSubjectChar">
    <w:name w:val="Comment Subject Char"/>
    <w:basedOn w:val="CommentTextChar"/>
    <w:link w:val="CommentSubject"/>
    <w:uiPriority w:val="99"/>
    <w:semiHidden/>
    <w:rsid w:val="009104D8"/>
    <w:rPr>
      <w:rFonts w:ascii="Calibri" w:eastAsia="Times New Roman" w:hAnsi="Calibri" w:cs="Times New Roman"/>
      <w:b/>
      <w:bCs/>
      <w:sz w:val="20"/>
      <w:szCs w:val="20"/>
      <w:lang w:val="en-IE"/>
    </w:rPr>
  </w:style>
  <w:style w:type="paragraph" w:styleId="BalloonText">
    <w:name w:val="Balloon Text"/>
    <w:basedOn w:val="Normal"/>
    <w:link w:val="BalloonTextChar"/>
    <w:uiPriority w:val="99"/>
    <w:semiHidden/>
    <w:unhideWhenUsed/>
    <w:rsid w:val="009104D8"/>
    <w:rPr>
      <w:rFonts w:ascii="Tahoma" w:hAnsi="Tahoma" w:cs="Tahoma"/>
      <w:sz w:val="16"/>
      <w:szCs w:val="16"/>
    </w:rPr>
  </w:style>
  <w:style w:type="character" w:customStyle="1" w:styleId="BalloonTextChar">
    <w:name w:val="Balloon Text Char"/>
    <w:basedOn w:val="DefaultParagraphFont"/>
    <w:link w:val="BalloonText"/>
    <w:uiPriority w:val="99"/>
    <w:semiHidden/>
    <w:rsid w:val="009104D8"/>
    <w:rPr>
      <w:rFonts w:ascii="Tahoma" w:eastAsia="Times New Roman" w:hAnsi="Tahoma" w:cs="Tahoma"/>
      <w:sz w:val="16"/>
      <w:szCs w:val="16"/>
      <w:lang w:val="en-IE"/>
    </w:rPr>
  </w:style>
  <w:style w:type="paragraph" w:customStyle="1" w:styleId="s7">
    <w:name w:val="s7"/>
    <w:basedOn w:val="Normal"/>
    <w:rsid w:val="009104D8"/>
    <w:pPr>
      <w:spacing w:before="100" w:beforeAutospacing="1" w:after="100" w:afterAutospacing="1"/>
    </w:pPr>
    <w:rPr>
      <w:rFonts w:ascii="Times New Roman" w:eastAsiaTheme="minorEastAsia" w:hAnsi="Times New Roman"/>
      <w:sz w:val="24"/>
      <w:szCs w:val="24"/>
      <w:lang w:eastAsia="en-GB"/>
    </w:rPr>
  </w:style>
  <w:style w:type="character" w:customStyle="1" w:styleId="s5">
    <w:name w:val="s5"/>
    <w:basedOn w:val="DefaultParagraphFont"/>
    <w:rsid w:val="009104D8"/>
  </w:style>
  <w:style w:type="character" w:customStyle="1" w:styleId="s8">
    <w:name w:val="s8"/>
    <w:basedOn w:val="DefaultParagraphFont"/>
    <w:rsid w:val="00FF7555"/>
  </w:style>
  <w:style w:type="character" w:customStyle="1" w:styleId="s9">
    <w:name w:val="s9"/>
    <w:basedOn w:val="DefaultParagraphFont"/>
    <w:rsid w:val="00FF7555"/>
  </w:style>
  <w:style w:type="paragraph" w:customStyle="1" w:styleId="s3">
    <w:name w:val="s3"/>
    <w:basedOn w:val="Normal"/>
    <w:rsid w:val="004E593B"/>
    <w:pPr>
      <w:spacing w:before="100" w:beforeAutospacing="1" w:after="100" w:afterAutospacing="1"/>
    </w:pPr>
    <w:rPr>
      <w:rFonts w:ascii="Times New Roman" w:eastAsiaTheme="minorEastAsia" w:hAnsi="Times New Roman"/>
      <w:sz w:val="24"/>
      <w:szCs w:val="24"/>
      <w:lang w:eastAsia="en-GB"/>
    </w:rPr>
  </w:style>
  <w:style w:type="paragraph" w:customStyle="1" w:styleId="s12">
    <w:name w:val="s12"/>
    <w:basedOn w:val="Normal"/>
    <w:rsid w:val="004E593B"/>
    <w:pPr>
      <w:spacing w:before="100" w:beforeAutospacing="1" w:after="100" w:afterAutospacing="1"/>
    </w:pPr>
    <w:rPr>
      <w:rFonts w:ascii="Times New Roman" w:eastAsiaTheme="minorEastAsia" w:hAnsi="Times New Roman"/>
      <w:sz w:val="24"/>
      <w:szCs w:val="24"/>
      <w:lang w:eastAsia="en-GB"/>
    </w:rPr>
  </w:style>
  <w:style w:type="character" w:customStyle="1" w:styleId="s11">
    <w:name w:val="s11"/>
    <w:basedOn w:val="DefaultParagraphFont"/>
    <w:rsid w:val="004E593B"/>
  </w:style>
  <w:style w:type="character" w:styleId="Hyperlink">
    <w:name w:val="Hyperlink"/>
    <w:basedOn w:val="DefaultParagraphFont"/>
    <w:uiPriority w:val="99"/>
    <w:unhideWhenUsed/>
    <w:rsid w:val="004E593B"/>
    <w:rPr>
      <w:color w:val="0000FF"/>
      <w:u w:val="single"/>
    </w:rPr>
  </w:style>
  <w:style w:type="character" w:customStyle="1" w:styleId="s13">
    <w:name w:val="s13"/>
    <w:basedOn w:val="DefaultParagraphFont"/>
    <w:rsid w:val="004E593B"/>
  </w:style>
  <w:style w:type="character" w:customStyle="1" w:styleId="s14">
    <w:name w:val="s14"/>
    <w:basedOn w:val="DefaultParagraphFont"/>
    <w:rsid w:val="004E59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fordwexford.etb.ie/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97AD-98A5-48FB-BE0A-929D23C3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lisad</cp:lastModifiedBy>
  <cp:revision>2</cp:revision>
  <cp:lastPrinted>2017-09-22T11:04:00Z</cp:lastPrinted>
  <dcterms:created xsi:type="dcterms:W3CDTF">2017-10-09T13:41:00Z</dcterms:created>
  <dcterms:modified xsi:type="dcterms:W3CDTF">2017-10-09T13:41:00Z</dcterms:modified>
</cp:coreProperties>
</file>