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A3E8" w14:textId="77777777" w:rsidR="00D31508" w:rsidRDefault="001E7ED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14:anchorId="5AEE8426" wp14:editId="0B5088A3">
            <wp:extent cx="1863562" cy="18894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63562" cy="1889445"/>
                    </a:xfrm>
                    <a:prstGeom prst="rect">
                      <a:avLst/>
                    </a:prstGeom>
                    <a:ln/>
                  </pic:spPr>
                </pic:pic>
              </a:graphicData>
            </a:graphic>
          </wp:inline>
        </w:drawing>
      </w:r>
    </w:p>
    <w:p w14:paraId="6A91B127" w14:textId="77777777" w:rsidR="00D31508" w:rsidRDefault="00D31508">
      <w:pPr>
        <w:rPr>
          <w:color w:val="050505"/>
          <w:sz w:val="23"/>
          <w:szCs w:val="23"/>
          <w:highlight w:val="white"/>
        </w:rPr>
      </w:pPr>
    </w:p>
    <w:p w14:paraId="72461602" w14:textId="77777777" w:rsidR="00D31508" w:rsidRDefault="00D31508">
      <w:pPr>
        <w:rPr>
          <w:color w:val="050505"/>
          <w:sz w:val="23"/>
          <w:szCs w:val="23"/>
          <w:highlight w:val="white"/>
        </w:rPr>
      </w:pPr>
    </w:p>
    <w:p w14:paraId="05C739B3" w14:textId="77777777" w:rsidR="00D31508" w:rsidRDefault="00D31508">
      <w:pPr>
        <w:rPr>
          <w:color w:val="050505"/>
          <w:sz w:val="23"/>
          <w:szCs w:val="23"/>
          <w:highlight w:val="white"/>
        </w:rPr>
      </w:pPr>
    </w:p>
    <w:p w14:paraId="46FD3BF4" w14:textId="77777777" w:rsidR="00D31508" w:rsidRDefault="001E7ED1">
      <w:pPr>
        <w:rPr>
          <w:color w:val="050505"/>
          <w:sz w:val="23"/>
          <w:szCs w:val="23"/>
          <w:highlight w:val="white"/>
        </w:rPr>
      </w:pPr>
      <w:proofErr w:type="spellStart"/>
      <w:r>
        <w:rPr>
          <w:b/>
          <w:color w:val="050505"/>
          <w:sz w:val="23"/>
          <w:szCs w:val="23"/>
          <w:highlight w:val="white"/>
        </w:rPr>
        <w:t>Cruinniú</w:t>
      </w:r>
      <w:proofErr w:type="spellEnd"/>
      <w:r>
        <w:rPr>
          <w:b/>
          <w:color w:val="050505"/>
          <w:sz w:val="23"/>
          <w:szCs w:val="23"/>
          <w:highlight w:val="white"/>
        </w:rPr>
        <w:t xml:space="preserve"> </w:t>
      </w:r>
      <w:proofErr w:type="spellStart"/>
      <w:r>
        <w:rPr>
          <w:b/>
          <w:color w:val="050505"/>
          <w:sz w:val="23"/>
          <w:szCs w:val="23"/>
          <w:highlight w:val="white"/>
        </w:rPr>
        <w:t>na</w:t>
      </w:r>
      <w:proofErr w:type="spellEnd"/>
      <w:r>
        <w:rPr>
          <w:b/>
          <w:color w:val="050505"/>
          <w:sz w:val="23"/>
          <w:szCs w:val="23"/>
          <w:highlight w:val="white"/>
        </w:rPr>
        <w:t xml:space="preserve"> </w:t>
      </w:r>
      <w:proofErr w:type="spellStart"/>
      <w:r>
        <w:rPr>
          <w:b/>
          <w:color w:val="050505"/>
          <w:sz w:val="23"/>
          <w:szCs w:val="23"/>
          <w:highlight w:val="white"/>
        </w:rPr>
        <w:t>nÓg</w:t>
      </w:r>
      <w:proofErr w:type="spellEnd"/>
      <w:r>
        <w:rPr>
          <w:b/>
          <w:color w:val="050505"/>
          <w:sz w:val="23"/>
          <w:szCs w:val="23"/>
          <w:highlight w:val="white"/>
        </w:rPr>
        <w:t xml:space="preserve"> 2022 - Open Call to Creative Practitioners and Organisations</w:t>
      </w:r>
      <w:r>
        <w:rPr>
          <w:color w:val="050505"/>
          <w:sz w:val="23"/>
          <w:szCs w:val="23"/>
          <w:highlight w:val="white"/>
        </w:rPr>
        <w:t xml:space="preserve"> </w:t>
      </w:r>
    </w:p>
    <w:p w14:paraId="7BF1D4C1" w14:textId="77777777" w:rsidR="00D31508" w:rsidRDefault="00D31508">
      <w:pPr>
        <w:rPr>
          <w:color w:val="050505"/>
          <w:highlight w:val="white"/>
        </w:rPr>
      </w:pPr>
    </w:p>
    <w:p w14:paraId="077BFD82" w14:textId="77777777" w:rsidR="00D31508" w:rsidRDefault="001E7ED1">
      <w:r>
        <w:t xml:space="preserve">Wexford County Council, in association with Creative Ireland, wishes to create a programme of events to celebrate </w:t>
      </w:r>
      <w:proofErr w:type="spellStart"/>
      <w:r>
        <w:t>Cruinniú</w:t>
      </w:r>
      <w:proofErr w:type="spellEnd"/>
      <w:r>
        <w:t xml:space="preserve"> </w:t>
      </w:r>
      <w:proofErr w:type="spellStart"/>
      <w:r>
        <w:t>na</w:t>
      </w:r>
      <w:proofErr w:type="spellEnd"/>
      <w:r>
        <w:t xml:space="preserve"> </w:t>
      </w:r>
      <w:proofErr w:type="spellStart"/>
      <w:r>
        <w:t>nÓg</w:t>
      </w:r>
      <w:proofErr w:type="spellEnd"/>
      <w:r>
        <w:t xml:space="preserve">, which takes place on Saturday, 11th June 2022. </w:t>
      </w:r>
      <w:proofErr w:type="spellStart"/>
      <w:r>
        <w:t>Cruinniú</w:t>
      </w:r>
      <w:proofErr w:type="spellEnd"/>
      <w:r>
        <w:t xml:space="preserve"> </w:t>
      </w:r>
      <w:proofErr w:type="spellStart"/>
      <w:r>
        <w:t>na</w:t>
      </w:r>
      <w:proofErr w:type="spellEnd"/>
      <w:r>
        <w:t xml:space="preserve"> </w:t>
      </w:r>
      <w:proofErr w:type="spellStart"/>
      <w:r>
        <w:t>nÓg</w:t>
      </w:r>
      <w:proofErr w:type="spellEnd"/>
      <w:r>
        <w:t xml:space="preserve"> is a </w:t>
      </w:r>
      <w:proofErr w:type="gramStart"/>
      <w:r>
        <w:t>national day of creativity</w:t>
      </w:r>
      <w:proofErr w:type="gramEnd"/>
      <w:r>
        <w:t xml:space="preserve"> for children and young people </w:t>
      </w:r>
      <w:r>
        <w:t xml:space="preserve">which celebrates and encourages participation in culture and creativity through performance, workshops and special events. Events are free, local and </w:t>
      </w:r>
      <w:proofErr w:type="gramStart"/>
      <w:r>
        <w:t>activity-based</w:t>
      </w:r>
      <w:proofErr w:type="gramEnd"/>
      <w:r>
        <w:t xml:space="preserve">.  It’s a day for ‘doing’, ‘making’ and ‘creating’! Further details about the Programme and </w:t>
      </w:r>
      <w:r>
        <w:t xml:space="preserve">how it was celebrated last year can be found at: </w:t>
      </w:r>
      <w:hyperlink r:id="rId6">
        <w:r>
          <w:rPr>
            <w:color w:val="1155CC"/>
            <w:u w:val="single"/>
          </w:rPr>
          <w:t>https://www.creativeireland.gov.ie/en/creative-youth/cruinniu-na-nog/</w:t>
        </w:r>
      </w:hyperlink>
    </w:p>
    <w:p w14:paraId="3AB90E69" w14:textId="77777777" w:rsidR="00D31508" w:rsidRDefault="00D31508"/>
    <w:p w14:paraId="686AB619" w14:textId="77777777" w:rsidR="00D31508" w:rsidRDefault="001E7ED1">
      <w:r>
        <w:t xml:space="preserve">Wexford’s Creative Ireland team </w:t>
      </w:r>
      <w:r>
        <w:rPr>
          <w:color w:val="050505"/>
          <w:highlight w:val="white"/>
        </w:rPr>
        <w:t>are now looking</w:t>
      </w:r>
      <w:r>
        <w:rPr>
          <w:color w:val="050505"/>
          <w:highlight w:val="white"/>
        </w:rPr>
        <w:t xml:space="preserve"> for submissions from creative practitioners, artists, and organisations who will facilitate an event/programme or project for our </w:t>
      </w:r>
      <w:proofErr w:type="spellStart"/>
      <w:r>
        <w:rPr>
          <w:color w:val="050505"/>
          <w:highlight w:val="white"/>
        </w:rPr>
        <w:t>Cruinniú</w:t>
      </w:r>
      <w:proofErr w:type="spellEnd"/>
      <w:r>
        <w:rPr>
          <w:color w:val="050505"/>
          <w:highlight w:val="white"/>
        </w:rPr>
        <w:t xml:space="preserve"> programme. </w:t>
      </w:r>
      <w:r>
        <w:t>Through the open call application below, we are looking for artists, dancers, storytellers, musicians and</w:t>
      </w:r>
      <w:r>
        <w:t xml:space="preserve"> all manner of experienced creative professionals, in any medium or art form (e.g. theatre, dance, music, opera, film, circus, fashion, design, craft, photography, visual arts, digital arts, literature, storytelling, architecture, street art and spectacle,</w:t>
      </w:r>
      <w:r>
        <w:t xml:space="preserve"> traditional arts, coding, </w:t>
      </w:r>
      <w:r>
        <w:rPr>
          <w:color w:val="050505"/>
          <w:highlight w:val="white"/>
        </w:rPr>
        <w:t>biodiversity, heritage, archaeology</w:t>
      </w:r>
      <w:r>
        <w:t xml:space="preserve">), with experience of working with children/young people, to work with us on this year’s </w:t>
      </w:r>
      <w:proofErr w:type="spellStart"/>
      <w:r>
        <w:t>Cruinniú</w:t>
      </w:r>
      <w:proofErr w:type="spellEnd"/>
      <w:r>
        <w:t xml:space="preserve"> </w:t>
      </w:r>
      <w:proofErr w:type="spellStart"/>
      <w:r>
        <w:t>na</w:t>
      </w:r>
      <w:proofErr w:type="spellEnd"/>
      <w:r>
        <w:t xml:space="preserve"> </w:t>
      </w:r>
      <w:proofErr w:type="spellStart"/>
      <w:r>
        <w:t>nÓg</w:t>
      </w:r>
      <w:proofErr w:type="spellEnd"/>
      <w:r>
        <w:t xml:space="preserve">. </w:t>
      </w:r>
    </w:p>
    <w:p w14:paraId="60D8C2C2" w14:textId="77777777" w:rsidR="00D31508" w:rsidRDefault="00D31508"/>
    <w:p w14:paraId="76B478F8" w14:textId="77777777" w:rsidR="00D31508" w:rsidRDefault="001E7ED1">
      <w:r>
        <w:t xml:space="preserve">This is an invitation to Wexford’s creative sector to showcase work for, with, and by </w:t>
      </w:r>
      <w:r>
        <w:t>young people. We are interested in receiving applications for innovative activities that foster creativity and engage a diverse audience. We also welcome applications for activities that are delivered through the Irish language and Irish sign language.</w:t>
      </w:r>
    </w:p>
    <w:p w14:paraId="0491C2E6" w14:textId="77777777" w:rsidR="00D31508" w:rsidRDefault="00D31508"/>
    <w:p w14:paraId="66EEAE52" w14:textId="77777777" w:rsidR="00D31508" w:rsidRDefault="001E7ED1">
      <w:r>
        <w:t>Pr</w:t>
      </w:r>
      <w:r>
        <w:t>ogrammes may be started in advance, but the main component must take place or culminate on Saturday 11th June 2022. We expect a hybrid event format of in person, online and outdoor events to take place on June 11th. In preparing your application, you shoul</w:t>
      </w:r>
      <w:r>
        <w:t xml:space="preserve">d base it on the best public-health advice and guidance available at the time you are making your application. Given this, you should ensure that what you are proposing is feasible or adaptable should </w:t>
      </w:r>
      <w:proofErr w:type="gramStart"/>
      <w:r>
        <w:t>social</w:t>
      </w:r>
      <w:proofErr w:type="gramEnd"/>
      <w:r>
        <w:t xml:space="preserve"> distancing and/or other public-health measures i</w:t>
      </w:r>
      <w:r>
        <w:t xml:space="preserve">mpact on all or part of the application. </w:t>
      </w:r>
    </w:p>
    <w:p w14:paraId="6DA2658A" w14:textId="77777777" w:rsidR="00D31508" w:rsidRDefault="00D31508"/>
    <w:p w14:paraId="0A1E529A" w14:textId="77777777" w:rsidR="00D31508" w:rsidRDefault="001E7ED1">
      <w:r>
        <w:t>Please remember that:</w:t>
      </w:r>
    </w:p>
    <w:p w14:paraId="48538DF9" w14:textId="77777777" w:rsidR="00D31508" w:rsidRDefault="001E7ED1">
      <w:pPr>
        <w:pStyle w:val="Heading3"/>
        <w:keepNext w:val="0"/>
        <w:keepLines w:val="0"/>
        <w:numPr>
          <w:ilvl w:val="0"/>
          <w:numId w:val="1"/>
        </w:numPr>
        <w:shd w:val="clear" w:color="auto" w:fill="FFFFFF"/>
        <w:spacing w:before="600" w:after="0" w:line="335" w:lineRule="auto"/>
        <w:rPr>
          <w:sz w:val="22"/>
          <w:szCs w:val="22"/>
        </w:rPr>
      </w:pPr>
      <w:bookmarkStart w:id="0" w:name="_a725v48j80te" w:colFirst="0" w:colLast="0"/>
      <w:bookmarkEnd w:id="0"/>
      <w:r>
        <w:rPr>
          <w:color w:val="000000"/>
          <w:sz w:val="22"/>
          <w:szCs w:val="22"/>
        </w:rPr>
        <w:lastRenderedPageBreak/>
        <w:t xml:space="preserve">The emphasis of </w:t>
      </w:r>
      <w:hyperlink r:id="rId7">
        <w:proofErr w:type="spellStart"/>
        <w:r>
          <w:rPr>
            <w:color w:val="000000"/>
            <w:sz w:val="22"/>
            <w:szCs w:val="22"/>
          </w:rPr>
          <w:t>Cruinniú</w:t>
        </w:r>
        <w:proofErr w:type="spellEnd"/>
        <w:r>
          <w:rPr>
            <w:color w:val="000000"/>
            <w:sz w:val="22"/>
            <w:szCs w:val="22"/>
          </w:rPr>
          <w:t xml:space="preserve"> </w:t>
        </w:r>
        <w:proofErr w:type="spellStart"/>
        <w:r>
          <w:rPr>
            <w:color w:val="000000"/>
            <w:sz w:val="22"/>
            <w:szCs w:val="22"/>
          </w:rPr>
          <w:t>na</w:t>
        </w:r>
        <w:proofErr w:type="spellEnd"/>
        <w:r>
          <w:rPr>
            <w:color w:val="000000"/>
            <w:sz w:val="22"/>
            <w:szCs w:val="22"/>
          </w:rPr>
          <w:t xml:space="preserve"> </w:t>
        </w:r>
        <w:proofErr w:type="spellStart"/>
        <w:r>
          <w:rPr>
            <w:color w:val="000000"/>
            <w:sz w:val="22"/>
            <w:szCs w:val="22"/>
          </w:rPr>
          <w:t>nÓg</w:t>
        </w:r>
        <w:proofErr w:type="spellEnd"/>
      </w:hyperlink>
      <w:r>
        <w:rPr>
          <w:color w:val="000000"/>
          <w:sz w:val="22"/>
          <w:szCs w:val="22"/>
        </w:rPr>
        <w:t xml:space="preserve"> is on doing, making, creating. </w:t>
      </w:r>
    </w:p>
    <w:p w14:paraId="487A73DB" w14:textId="77777777" w:rsidR="00D31508" w:rsidRDefault="001E7ED1">
      <w:pPr>
        <w:pStyle w:val="Heading3"/>
        <w:keepNext w:val="0"/>
        <w:keepLines w:val="0"/>
        <w:numPr>
          <w:ilvl w:val="0"/>
          <w:numId w:val="1"/>
        </w:numPr>
        <w:shd w:val="clear" w:color="auto" w:fill="FFFFFF"/>
        <w:spacing w:before="0" w:after="0" w:line="335" w:lineRule="auto"/>
        <w:rPr>
          <w:sz w:val="22"/>
          <w:szCs w:val="22"/>
        </w:rPr>
      </w:pPr>
      <w:bookmarkStart w:id="1" w:name="_r7b0nnborfan" w:colFirst="0" w:colLast="0"/>
      <w:bookmarkEnd w:id="1"/>
      <w:r>
        <w:rPr>
          <w:sz w:val="22"/>
          <w:szCs w:val="22"/>
        </w:rPr>
        <w:t>We strongly encourage applications that include the voice of the child/young people.</w:t>
      </w:r>
    </w:p>
    <w:p w14:paraId="1CBB6FB4" w14:textId="77777777" w:rsidR="00D31508" w:rsidRDefault="001E7ED1">
      <w:pPr>
        <w:numPr>
          <w:ilvl w:val="0"/>
          <w:numId w:val="1"/>
        </w:numPr>
        <w:spacing w:after="600"/>
      </w:pPr>
      <w:r>
        <w:t xml:space="preserve">Programmes </w:t>
      </w:r>
      <w:r>
        <w:t>may start in advance, but the main component must take place or culminate on Saturday 11th June 2022.</w:t>
      </w:r>
    </w:p>
    <w:p w14:paraId="5DB90961" w14:textId="77777777" w:rsidR="00D31508" w:rsidRDefault="001E7ED1">
      <w:pPr>
        <w:spacing w:after="160" w:line="259" w:lineRule="auto"/>
        <w:rPr>
          <w:b/>
          <w:u w:val="single"/>
        </w:rPr>
      </w:pPr>
      <w:bookmarkStart w:id="2" w:name="_gjdgxs" w:colFirst="0" w:colLast="0"/>
      <w:bookmarkEnd w:id="2"/>
      <w:r>
        <w:rPr>
          <w:b/>
          <w:u w:val="single"/>
        </w:rPr>
        <w:t xml:space="preserve">Timeline </w:t>
      </w:r>
    </w:p>
    <w:p w14:paraId="1EA9C8E6" w14:textId="77777777" w:rsidR="00D31508" w:rsidRDefault="001E7ED1">
      <w:pPr>
        <w:spacing w:after="160" w:line="259" w:lineRule="auto"/>
      </w:pPr>
      <w:r>
        <w:t>Applications open: 21 of February 2022</w:t>
      </w:r>
    </w:p>
    <w:p w14:paraId="728CE04A" w14:textId="77777777" w:rsidR="00D31508" w:rsidRDefault="001E7ED1">
      <w:pPr>
        <w:spacing w:after="160" w:line="259" w:lineRule="auto"/>
      </w:pPr>
      <w:r>
        <w:t>Deadline for Submission: 16 of March 2022</w:t>
      </w:r>
    </w:p>
    <w:p w14:paraId="218574B1" w14:textId="77777777" w:rsidR="00D31508" w:rsidRDefault="001E7ED1">
      <w:pPr>
        <w:spacing w:after="160" w:line="259" w:lineRule="auto"/>
      </w:pPr>
      <w:r>
        <w:t>Notification of award: 30th March 2022</w:t>
      </w:r>
    </w:p>
    <w:p w14:paraId="17DA5CE1" w14:textId="77777777" w:rsidR="00D31508" w:rsidRDefault="001E7ED1">
      <w:pPr>
        <w:spacing w:after="160" w:line="259" w:lineRule="auto"/>
      </w:pPr>
      <w:r>
        <w:t xml:space="preserve">Project Development: April 2022 </w:t>
      </w:r>
    </w:p>
    <w:p w14:paraId="2F29EE85" w14:textId="77777777" w:rsidR="00D31508" w:rsidRDefault="001E7ED1">
      <w:pPr>
        <w:spacing w:after="160" w:line="259" w:lineRule="auto"/>
      </w:pPr>
      <w:r>
        <w:t>Project Delivery May / June 2022</w:t>
      </w:r>
    </w:p>
    <w:p w14:paraId="76B0226E" w14:textId="77777777" w:rsidR="00D31508" w:rsidRDefault="00D31508">
      <w:pPr>
        <w:spacing w:after="600"/>
        <w:rPr>
          <w:b/>
          <w:sz w:val="24"/>
          <w:szCs w:val="24"/>
        </w:rPr>
      </w:pPr>
    </w:p>
    <w:p w14:paraId="5E25C60D" w14:textId="77777777" w:rsidR="00D31508" w:rsidRDefault="001E7ED1">
      <w:pPr>
        <w:spacing w:line="240" w:lineRule="auto"/>
        <w:rPr>
          <w:b/>
        </w:rPr>
      </w:pPr>
      <w:r>
        <w:rPr>
          <w:b/>
        </w:rPr>
        <w:t>Selection Criteria</w:t>
      </w:r>
    </w:p>
    <w:p w14:paraId="6A2BD6BC" w14:textId="77777777" w:rsidR="00D31508" w:rsidRDefault="00D31508">
      <w:pPr>
        <w:spacing w:line="240" w:lineRule="auto"/>
        <w:rPr>
          <w:b/>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8115"/>
      </w:tblGrid>
      <w:tr w:rsidR="00D31508" w14:paraId="3C53E101" w14:textId="77777777">
        <w:tc>
          <w:tcPr>
            <w:tcW w:w="885" w:type="dxa"/>
            <w:shd w:val="clear" w:color="auto" w:fill="auto"/>
            <w:tcMar>
              <w:top w:w="100" w:type="dxa"/>
              <w:left w:w="100" w:type="dxa"/>
              <w:bottom w:w="100" w:type="dxa"/>
              <w:right w:w="100" w:type="dxa"/>
            </w:tcMar>
          </w:tcPr>
          <w:p w14:paraId="2ED9C75C" w14:textId="77777777" w:rsidR="00D31508" w:rsidRDefault="001E7ED1">
            <w:pPr>
              <w:widowControl w:val="0"/>
              <w:pBdr>
                <w:top w:val="nil"/>
                <w:left w:val="nil"/>
                <w:bottom w:val="nil"/>
                <w:right w:val="nil"/>
                <w:between w:val="nil"/>
              </w:pBdr>
              <w:spacing w:line="240" w:lineRule="auto"/>
              <w:rPr>
                <w:b/>
              </w:rPr>
            </w:pPr>
            <w:r>
              <w:rPr>
                <w:b/>
              </w:rPr>
              <w:t>a)</w:t>
            </w:r>
          </w:p>
        </w:tc>
        <w:tc>
          <w:tcPr>
            <w:tcW w:w="8115" w:type="dxa"/>
            <w:shd w:val="clear" w:color="auto" w:fill="auto"/>
            <w:tcMar>
              <w:top w:w="100" w:type="dxa"/>
              <w:left w:w="100" w:type="dxa"/>
              <w:bottom w:w="100" w:type="dxa"/>
              <w:right w:w="100" w:type="dxa"/>
            </w:tcMar>
          </w:tcPr>
          <w:p w14:paraId="73C1DED3" w14:textId="77777777" w:rsidR="00D31508" w:rsidRDefault="001E7ED1">
            <w:pPr>
              <w:spacing w:after="160" w:line="259" w:lineRule="auto"/>
            </w:pPr>
            <w:r>
              <w:t xml:space="preserve">The extent to which the proposed event maximises children, youth and community engagement and participation in </w:t>
            </w:r>
            <w:r>
              <w:rPr>
                <w:color w:val="222222"/>
                <w:highlight w:val="white"/>
              </w:rPr>
              <w:t>creative and cul</w:t>
            </w:r>
            <w:r>
              <w:rPr>
                <w:color w:val="222222"/>
                <w:highlight w:val="white"/>
              </w:rPr>
              <w:t>tural events.</w:t>
            </w:r>
          </w:p>
          <w:p w14:paraId="6F8E2CA6" w14:textId="77777777" w:rsidR="00D31508" w:rsidRDefault="00D31508">
            <w:pPr>
              <w:widowControl w:val="0"/>
              <w:pBdr>
                <w:top w:val="nil"/>
                <w:left w:val="nil"/>
                <w:bottom w:val="nil"/>
                <w:right w:val="nil"/>
                <w:between w:val="nil"/>
              </w:pBdr>
              <w:spacing w:line="240" w:lineRule="auto"/>
              <w:rPr>
                <w:b/>
              </w:rPr>
            </w:pPr>
          </w:p>
        </w:tc>
      </w:tr>
      <w:tr w:rsidR="00D31508" w14:paraId="13655059" w14:textId="77777777">
        <w:tc>
          <w:tcPr>
            <w:tcW w:w="885" w:type="dxa"/>
            <w:shd w:val="clear" w:color="auto" w:fill="auto"/>
            <w:tcMar>
              <w:top w:w="100" w:type="dxa"/>
              <w:left w:w="100" w:type="dxa"/>
              <w:bottom w:w="100" w:type="dxa"/>
              <w:right w:w="100" w:type="dxa"/>
            </w:tcMar>
          </w:tcPr>
          <w:p w14:paraId="78EBB136" w14:textId="77777777" w:rsidR="00D31508" w:rsidRDefault="001E7ED1">
            <w:pPr>
              <w:widowControl w:val="0"/>
              <w:pBdr>
                <w:top w:val="nil"/>
                <w:left w:val="nil"/>
                <w:bottom w:val="nil"/>
                <w:right w:val="nil"/>
                <w:between w:val="nil"/>
              </w:pBdr>
              <w:spacing w:line="240" w:lineRule="auto"/>
              <w:rPr>
                <w:b/>
              </w:rPr>
            </w:pPr>
            <w:r>
              <w:rPr>
                <w:b/>
              </w:rPr>
              <w:t>b)</w:t>
            </w:r>
          </w:p>
        </w:tc>
        <w:tc>
          <w:tcPr>
            <w:tcW w:w="8115" w:type="dxa"/>
            <w:shd w:val="clear" w:color="auto" w:fill="auto"/>
            <w:tcMar>
              <w:top w:w="100" w:type="dxa"/>
              <w:left w:w="100" w:type="dxa"/>
              <w:bottom w:w="100" w:type="dxa"/>
              <w:right w:w="100" w:type="dxa"/>
            </w:tcMar>
          </w:tcPr>
          <w:p w14:paraId="04FA5A42" w14:textId="77777777" w:rsidR="00D31508" w:rsidRDefault="001E7ED1">
            <w:pPr>
              <w:widowControl w:val="0"/>
              <w:pBdr>
                <w:top w:val="nil"/>
                <w:left w:val="nil"/>
                <w:bottom w:val="nil"/>
                <w:right w:val="nil"/>
                <w:between w:val="nil"/>
              </w:pBdr>
              <w:spacing w:line="240" w:lineRule="auto"/>
              <w:rPr>
                <w:b/>
              </w:rPr>
            </w:pPr>
            <w:r>
              <w:t xml:space="preserve">The extent to which the proposed event/project is ambitious, innovative and fosters creativity in young people aged 0-18. </w:t>
            </w:r>
          </w:p>
        </w:tc>
      </w:tr>
      <w:tr w:rsidR="00D31508" w14:paraId="60E05859" w14:textId="77777777">
        <w:tc>
          <w:tcPr>
            <w:tcW w:w="885" w:type="dxa"/>
            <w:shd w:val="clear" w:color="auto" w:fill="auto"/>
            <w:tcMar>
              <w:top w:w="100" w:type="dxa"/>
              <w:left w:w="100" w:type="dxa"/>
              <w:bottom w:w="100" w:type="dxa"/>
              <w:right w:w="100" w:type="dxa"/>
            </w:tcMar>
          </w:tcPr>
          <w:p w14:paraId="30C82CEA" w14:textId="77777777" w:rsidR="00D31508" w:rsidRDefault="001E7ED1">
            <w:pPr>
              <w:widowControl w:val="0"/>
              <w:pBdr>
                <w:top w:val="nil"/>
                <w:left w:val="nil"/>
                <w:bottom w:val="nil"/>
                <w:right w:val="nil"/>
                <w:between w:val="nil"/>
              </w:pBdr>
              <w:spacing w:line="240" w:lineRule="auto"/>
              <w:rPr>
                <w:b/>
              </w:rPr>
            </w:pPr>
            <w:r>
              <w:rPr>
                <w:b/>
              </w:rPr>
              <w:t>c)</w:t>
            </w:r>
          </w:p>
          <w:p w14:paraId="0A6FEAE6" w14:textId="77777777" w:rsidR="00D31508" w:rsidRDefault="00D31508">
            <w:pPr>
              <w:widowControl w:val="0"/>
              <w:pBdr>
                <w:top w:val="nil"/>
                <w:left w:val="nil"/>
                <w:bottom w:val="nil"/>
                <w:right w:val="nil"/>
                <w:between w:val="nil"/>
              </w:pBdr>
              <w:spacing w:line="240" w:lineRule="auto"/>
              <w:rPr>
                <w:b/>
              </w:rPr>
            </w:pPr>
          </w:p>
        </w:tc>
        <w:tc>
          <w:tcPr>
            <w:tcW w:w="8115" w:type="dxa"/>
            <w:shd w:val="clear" w:color="auto" w:fill="auto"/>
            <w:tcMar>
              <w:top w:w="100" w:type="dxa"/>
              <w:left w:w="100" w:type="dxa"/>
              <w:bottom w:w="100" w:type="dxa"/>
              <w:right w:w="100" w:type="dxa"/>
            </w:tcMar>
          </w:tcPr>
          <w:p w14:paraId="02931D86" w14:textId="77777777" w:rsidR="00D31508" w:rsidRDefault="001E7ED1">
            <w:pPr>
              <w:widowControl w:val="0"/>
              <w:pBdr>
                <w:top w:val="nil"/>
                <w:left w:val="nil"/>
                <w:bottom w:val="nil"/>
                <w:right w:val="nil"/>
                <w:between w:val="nil"/>
              </w:pBdr>
              <w:spacing w:line="240" w:lineRule="auto"/>
              <w:rPr>
                <w:b/>
              </w:rPr>
            </w:pPr>
            <w:r>
              <w:t>The extent to which the proposed event fits into the overall programme of events. The programme needs to reflect a diverse range</w:t>
            </w:r>
            <w:r>
              <w:t xml:space="preserve"> of creative activities and reflect the interests of young people.</w:t>
            </w:r>
          </w:p>
        </w:tc>
      </w:tr>
      <w:tr w:rsidR="00D31508" w14:paraId="34ADBC74" w14:textId="77777777">
        <w:tc>
          <w:tcPr>
            <w:tcW w:w="885" w:type="dxa"/>
            <w:shd w:val="clear" w:color="auto" w:fill="auto"/>
            <w:tcMar>
              <w:top w:w="100" w:type="dxa"/>
              <w:left w:w="100" w:type="dxa"/>
              <w:bottom w:w="100" w:type="dxa"/>
              <w:right w:w="100" w:type="dxa"/>
            </w:tcMar>
          </w:tcPr>
          <w:p w14:paraId="19AA30CB" w14:textId="77777777" w:rsidR="00D31508" w:rsidRDefault="001E7ED1">
            <w:pPr>
              <w:widowControl w:val="0"/>
              <w:pBdr>
                <w:top w:val="nil"/>
                <w:left w:val="nil"/>
                <w:bottom w:val="nil"/>
                <w:right w:val="nil"/>
                <w:between w:val="nil"/>
              </w:pBdr>
              <w:spacing w:line="240" w:lineRule="auto"/>
              <w:rPr>
                <w:b/>
              </w:rPr>
            </w:pPr>
            <w:r>
              <w:rPr>
                <w:b/>
              </w:rPr>
              <w:t>d)</w:t>
            </w:r>
          </w:p>
          <w:p w14:paraId="311E99CA" w14:textId="77777777" w:rsidR="00D31508" w:rsidRDefault="00D31508">
            <w:pPr>
              <w:widowControl w:val="0"/>
              <w:pBdr>
                <w:top w:val="nil"/>
                <w:left w:val="nil"/>
                <w:bottom w:val="nil"/>
                <w:right w:val="nil"/>
                <w:between w:val="nil"/>
              </w:pBdr>
              <w:spacing w:line="240" w:lineRule="auto"/>
              <w:rPr>
                <w:b/>
              </w:rPr>
            </w:pPr>
          </w:p>
        </w:tc>
        <w:tc>
          <w:tcPr>
            <w:tcW w:w="8115" w:type="dxa"/>
            <w:shd w:val="clear" w:color="auto" w:fill="auto"/>
            <w:tcMar>
              <w:top w:w="100" w:type="dxa"/>
              <w:left w:w="100" w:type="dxa"/>
              <w:bottom w:w="100" w:type="dxa"/>
              <w:right w:w="100" w:type="dxa"/>
            </w:tcMar>
          </w:tcPr>
          <w:p w14:paraId="7DFE9D24" w14:textId="77777777" w:rsidR="00D31508" w:rsidRDefault="001E7ED1">
            <w:pPr>
              <w:spacing w:after="160" w:line="259" w:lineRule="auto"/>
            </w:pPr>
            <w:r>
              <w:t>The potential scope of the event and anticipated target audience, including culturally diverse participants and audiences.</w:t>
            </w:r>
          </w:p>
          <w:p w14:paraId="2BDF6836" w14:textId="77777777" w:rsidR="00D31508" w:rsidRDefault="00D31508">
            <w:pPr>
              <w:widowControl w:val="0"/>
              <w:pBdr>
                <w:top w:val="nil"/>
                <w:left w:val="nil"/>
                <w:bottom w:val="nil"/>
                <w:right w:val="nil"/>
                <w:between w:val="nil"/>
              </w:pBdr>
              <w:spacing w:line="240" w:lineRule="auto"/>
              <w:rPr>
                <w:b/>
              </w:rPr>
            </w:pPr>
          </w:p>
        </w:tc>
      </w:tr>
      <w:tr w:rsidR="00D31508" w14:paraId="71D0CAFE" w14:textId="77777777">
        <w:tc>
          <w:tcPr>
            <w:tcW w:w="885" w:type="dxa"/>
            <w:shd w:val="clear" w:color="auto" w:fill="auto"/>
            <w:tcMar>
              <w:top w:w="100" w:type="dxa"/>
              <w:left w:w="100" w:type="dxa"/>
              <w:bottom w:w="100" w:type="dxa"/>
              <w:right w:w="100" w:type="dxa"/>
            </w:tcMar>
          </w:tcPr>
          <w:p w14:paraId="08238A02" w14:textId="77777777" w:rsidR="00D31508" w:rsidRDefault="001E7ED1">
            <w:pPr>
              <w:widowControl w:val="0"/>
              <w:pBdr>
                <w:top w:val="nil"/>
                <w:left w:val="nil"/>
                <w:bottom w:val="nil"/>
                <w:right w:val="nil"/>
                <w:between w:val="nil"/>
              </w:pBdr>
              <w:spacing w:line="240" w:lineRule="auto"/>
              <w:rPr>
                <w:b/>
              </w:rPr>
            </w:pPr>
            <w:r>
              <w:rPr>
                <w:b/>
              </w:rPr>
              <w:t>e)</w:t>
            </w:r>
          </w:p>
        </w:tc>
        <w:tc>
          <w:tcPr>
            <w:tcW w:w="8115" w:type="dxa"/>
            <w:shd w:val="clear" w:color="auto" w:fill="auto"/>
            <w:tcMar>
              <w:top w:w="100" w:type="dxa"/>
              <w:left w:w="100" w:type="dxa"/>
              <w:bottom w:w="100" w:type="dxa"/>
              <w:right w:w="100" w:type="dxa"/>
            </w:tcMar>
          </w:tcPr>
          <w:p w14:paraId="5672165D" w14:textId="77777777" w:rsidR="00D31508" w:rsidRDefault="001E7ED1">
            <w:pPr>
              <w:widowControl w:val="0"/>
              <w:pBdr>
                <w:top w:val="nil"/>
                <w:left w:val="nil"/>
                <w:bottom w:val="nil"/>
                <w:right w:val="nil"/>
                <w:between w:val="nil"/>
              </w:pBdr>
              <w:spacing w:line="240" w:lineRule="auto"/>
              <w:rPr>
                <w:b/>
              </w:rPr>
            </w:pPr>
            <w:r>
              <w:t xml:space="preserve">Your experience in delivering programmes for young people and participatory/collaborative </w:t>
            </w:r>
            <w:r>
              <w:rPr>
                <w:color w:val="222222"/>
                <w:highlight w:val="white"/>
              </w:rPr>
              <w:t xml:space="preserve">creative and cultural </w:t>
            </w:r>
            <w:proofErr w:type="gramStart"/>
            <w:r>
              <w:rPr>
                <w:color w:val="222222"/>
                <w:highlight w:val="white"/>
              </w:rPr>
              <w:t>events.</w:t>
            </w:r>
            <w:r>
              <w:t>.</w:t>
            </w:r>
            <w:proofErr w:type="gramEnd"/>
            <w:r>
              <w:t xml:space="preserve"> </w:t>
            </w:r>
          </w:p>
        </w:tc>
      </w:tr>
    </w:tbl>
    <w:p w14:paraId="720870F9" w14:textId="77777777" w:rsidR="00D31508" w:rsidRDefault="00D31508">
      <w:pPr>
        <w:spacing w:line="240" w:lineRule="auto"/>
        <w:rPr>
          <w:b/>
        </w:rPr>
      </w:pPr>
    </w:p>
    <w:p w14:paraId="48E306A7" w14:textId="77777777" w:rsidR="00D31508" w:rsidRDefault="00D31508">
      <w:pPr>
        <w:spacing w:line="240" w:lineRule="auto"/>
        <w:rPr>
          <w:b/>
        </w:rPr>
      </w:pPr>
    </w:p>
    <w:p w14:paraId="48831ACC" w14:textId="77777777" w:rsidR="00D31508" w:rsidRDefault="00D31508">
      <w:pPr>
        <w:spacing w:after="160" w:line="259" w:lineRule="auto"/>
      </w:pPr>
    </w:p>
    <w:p w14:paraId="68A7CDB0" w14:textId="77777777" w:rsidR="00D31508" w:rsidRDefault="00D31508">
      <w:pPr>
        <w:spacing w:after="160" w:line="259" w:lineRule="auto"/>
      </w:pPr>
    </w:p>
    <w:p w14:paraId="088AC104" w14:textId="77777777" w:rsidR="00D31508" w:rsidRDefault="001E7ED1">
      <w:pPr>
        <w:spacing w:line="240" w:lineRule="auto"/>
        <w:rPr>
          <w:b/>
        </w:rPr>
      </w:pPr>
      <w:r>
        <w:rPr>
          <w:b/>
        </w:rPr>
        <w:t>Conditions</w:t>
      </w:r>
    </w:p>
    <w:p w14:paraId="4E1B7564" w14:textId="77777777" w:rsidR="00D31508" w:rsidRDefault="00D31508">
      <w:pPr>
        <w:spacing w:line="240" w:lineRule="auto"/>
        <w:rPr>
          <w:b/>
        </w:rPr>
      </w:pPr>
    </w:p>
    <w:p w14:paraId="0E736D59" w14:textId="77777777" w:rsidR="00D31508" w:rsidRDefault="001E7ED1">
      <w:pPr>
        <w:numPr>
          <w:ilvl w:val="0"/>
          <w:numId w:val="2"/>
        </w:numPr>
        <w:spacing w:after="160" w:line="259" w:lineRule="auto"/>
      </w:pPr>
      <w:r>
        <w:t>Any proposed suite of events and initiatives can be programmed to take place both in advance and on the day itself. P</w:t>
      </w:r>
      <w:r>
        <w:t xml:space="preserve">lease note there </w:t>
      </w:r>
      <w:r>
        <w:rPr>
          <w:b/>
        </w:rPr>
        <w:t>must be activities, initiatives or showcase events available on Saturday 11th June be they online or in person.</w:t>
      </w:r>
    </w:p>
    <w:p w14:paraId="7D36B802" w14:textId="77777777" w:rsidR="00D31508" w:rsidRDefault="001E7ED1">
      <w:pPr>
        <w:numPr>
          <w:ilvl w:val="0"/>
          <w:numId w:val="2"/>
        </w:numPr>
        <w:spacing w:line="259" w:lineRule="auto"/>
      </w:pPr>
      <w:r>
        <w:lastRenderedPageBreak/>
        <w:t xml:space="preserve">Funding is available up to a </w:t>
      </w:r>
      <w:r>
        <w:rPr>
          <w:b/>
        </w:rPr>
        <w:t xml:space="preserve">maximum </w:t>
      </w:r>
      <w:r>
        <w:t xml:space="preserve">of €3,000 for </w:t>
      </w:r>
      <w:r>
        <w:rPr>
          <w:color w:val="222222"/>
          <w:highlight w:val="white"/>
        </w:rPr>
        <w:t>larger project-based events</w:t>
      </w:r>
      <w:r>
        <w:t xml:space="preserve">. However, there will be </w:t>
      </w:r>
      <w:proofErr w:type="gramStart"/>
      <w:r>
        <w:t>a number of</w:t>
      </w:r>
      <w:proofErr w:type="gramEnd"/>
      <w:r>
        <w:t xml:space="preserve"> one day workshops/activities funds set aside for smaller proposals.</w:t>
      </w:r>
    </w:p>
    <w:p w14:paraId="373E2C46" w14:textId="77777777" w:rsidR="00D31508" w:rsidRDefault="00D31508">
      <w:pPr>
        <w:spacing w:line="259" w:lineRule="auto"/>
        <w:ind w:left="720"/>
      </w:pPr>
    </w:p>
    <w:p w14:paraId="67354388" w14:textId="77777777" w:rsidR="00D31508" w:rsidRDefault="001E7ED1">
      <w:pPr>
        <w:numPr>
          <w:ilvl w:val="0"/>
          <w:numId w:val="2"/>
        </w:numPr>
        <w:spacing w:line="259" w:lineRule="auto"/>
      </w:pPr>
      <w:r>
        <w:t>Payments for services to sole traders are paid net of statutory deductions for income tax, USC and PRSI under the PAYE system as outlined in Tax and D</w:t>
      </w:r>
      <w:r>
        <w:t>uty Manual Part 05-01-11 (Revised August 2019).</w:t>
      </w:r>
    </w:p>
    <w:p w14:paraId="016CAAE7" w14:textId="77777777" w:rsidR="00D31508" w:rsidRDefault="00D31508">
      <w:pPr>
        <w:spacing w:line="259" w:lineRule="auto"/>
        <w:ind w:left="720"/>
      </w:pPr>
    </w:p>
    <w:p w14:paraId="40E50203" w14:textId="77777777" w:rsidR="00D31508" w:rsidRDefault="001E7ED1">
      <w:pPr>
        <w:numPr>
          <w:ilvl w:val="0"/>
          <w:numId w:val="2"/>
        </w:numPr>
        <w:spacing w:after="160" w:line="259" w:lineRule="auto"/>
      </w:pPr>
      <w:r>
        <w:t>Only proposals with completed applications will be considered. Applications will be retained for one year and then will be destroyed in line with our data protection procedures.</w:t>
      </w:r>
    </w:p>
    <w:p w14:paraId="2C8AF95F" w14:textId="77777777" w:rsidR="00D31508" w:rsidRDefault="001E7ED1">
      <w:pPr>
        <w:numPr>
          <w:ilvl w:val="0"/>
          <w:numId w:val="2"/>
        </w:numPr>
        <w:spacing w:after="160" w:line="259" w:lineRule="auto"/>
      </w:pPr>
      <w:r>
        <w:t>It may not be possible to app</w:t>
      </w:r>
      <w:r>
        <w:t xml:space="preserve">rove all proposals in which case funding will be allocated to those events which best meet the objectives of </w:t>
      </w:r>
      <w:proofErr w:type="spellStart"/>
      <w:r>
        <w:t>Cruinniú</w:t>
      </w:r>
      <w:proofErr w:type="spellEnd"/>
      <w:r>
        <w:t xml:space="preserve"> </w:t>
      </w:r>
      <w:proofErr w:type="spellStart"/>
      <w:r>
        <w:t>na</w:t>
      </w:r>
      <w:proofErr w:type="spellEnd"/>
      <w:r>
        <w:t xml:space="preserve"> </w:t>
      </w:r>
      <w:proofErr w:type="spellStart"/>
      <w:r>
        <w:t>nÓg</w:t>
      </w:r>
      <w:proofErr w:type="spellEnd"/>
      <w:r>
        <w:t xml:space="preserve"> and our selection criteria above. The aim is to provide variety in terms of cultural and creative experience for a wide audience, a</w:t>
      </w:r>
      <w:r>
        <w:t>ll of which will be considerations when deciding on applications.</w:t>
      </w:r>
    </w:p>
    <w:p w14:paraId="6A8D6D01" w14:textId="77777777" w:rsidR="00D31508" w:rsidRDefault="001E7ED1">
      <w:pPr>
        <w:numPr>
          <w:ilvl w:val="0"/>
          <w:numId w:val="2"/>
        </w:numPr>
        <w:spacing w:after="160" w:line="259" w:lineRule="auto"/>
      </w:pPr>
      <w:r>
        <w:t>All applicants must be compliant with relevant legislation including Children First and any project involving young people must have the appropriate Child Protection Policies and/or certific</w:t>
      </w:r>
      <w:r>
        <w:t xml:space="preserve">ates in place.  </w:t>
      </w:r>
    </w:p>
    <w:p w14:paraId="4E9BA1BE" w14:textId="77777777" w:rsidR="00D31508" w:rsidRDefault="001E7ED1">
      <w:pPr>
        <w:numPr>
          <w:ilvl w:val="0"/>
          <w:numId w:val="2"/>
        </w:numPr>
        <w:spacing w:after="160" w:line="259" w:lineRule="auto"/>
      </w:pPr>
      <w:r>
        <w:t xml:space="preserve">All applications must submit a c.v. and at least one example of a previous work. </w:t>
      </w:r>
      <w:r>
        <w:rPr>
          <w:b/>
        </w:rPr>
        <w:t>For video and sound files, include links to online content only</w:t>
      </w:r>
      <w:r>
        <w:t>. Please remember to include passwords for password protected content.</w:t>
      </w:r>
    </w:p>
    <w:p w14:paraId="4398E2D2" w14:textId="77777777" w:rsidR="00D31508" w:rsidRDefault="00D31508">
      <w:pPr>
        <w:spacing w:after="160" w:line="259" w:lineRule="auto"/>
      </w:pPr>
    </w:p>
    <w:p w14:paraId="5B42623C" w14:textId="77777777" w:rsidR="00D31508" w:rsidRDefault="001E7ED1">
      <w:pPr>
        <w:spacing w:after="160" w:line="259" w:lineRule="auto"/>
      </w:pPr>
      <w:r>
        <w:t xml:space="preserve"> </w:t>
      </w:r>
    </w:p>
    <w:p w14:paraId="1CBF90BC" w14:textId="77777777" w:rsidR="00D31508" w:rsidRDefault="00D31508">
      <w:pPr>
        <w:spacing w:line="240" w:lineRule="auto"/>
        <w:rPr>
          <w:b/>
        </w:rPr>
      </w:pPr>
    </w:p>
    <w:p w14:paraId="7C203637" w14:textId="77777777" w:rsidR="00D31508" w:rsidRDefault="00D31508">
      <w:pPr>
        <w:spacing w:line="240" w:lineRule="auto"/>
      </w:pPr>
    </w:p>
    <w:p w14:paraId="7ACCC57A" w14:textId="77777777" w:rsidR="00D31508" w:rsidRDefault="00D31508">
      <w:pPr>
        <w:spacing w:line="240" w:lineRule="auto"/>
      </w:pPr>
    </w:p>
    <w:p w14:paraId="1CC0CFEF" w14:textId="77777777" w:rsidR="00D31508" w:rsidRDefault="001E7ED1">
      <w:pPr>
        <w:spacing w:line="240" w:lineRule="auto"/>
      </w:pPr>
      <w:r>
        <w:rPr>
          <w:b/>
        </w:rPr>
        <w:t>How to Apply</w:t>
      </w:r>
    </w:p>
    <w:p w14:paraId="2BF5CBFB" w14:textId="77777777" w:rsidR="00D31508" w:rsidRDefault="001E7ED1">
      <w:pPr>
        <w:spacing w:line="240" w:lineRule="auto"/>
      </w:pPr>
      <w:r>
        <w:t>The a</w:t>
      </w:r>
      <w:r>
        <w:t xml:space="preserve">pplication form and all supporting material must be completed and submitted by email to </w:t>
      </w:r>
      <w:hyperlink r:id="rId8">
        <w:r>
          <w:rPr>
            <w:color w:val="0563C1"/>
            <w:u w:val="single"/>
          </w:rPr>
          <w:t>cruinniunanogwexford@gmail.com</w:t>
        </w:r>
      </w:hyperlink>
    </w:p>
    <w:p w14:paraId="0F9F32F4" w14:textId="77777777" w:rsidR="00D31508" w:rsidRDefault="00D31508">
      <w:pPr>
        <w:spacing w:line="240" w:lineRule="auto"/>
      </w:pPr>
    </w:p>
    <w:p w14:paraId="69727B27" w14:textId="77777777" w:rsidR="00D31508" w:rsidRDefault="00D31508">
      <w:pPr>
        <w:spacing w:line="240" w:lineRule="auto"/>
      </w:pPr>
    </w:p>
    <w:p w14:paraId="67EB7011" w14:textId="77777777" w:rsidR="00D31508" w:rsidRDefault="001E7ED1">
      <w:pPr>
        <w:spacing w:line="240" w:lineRule="auto"/>
      </w:pPr>
      <w:r>
        <w:t xml:space="preserve">For questions, please contact Tamara </w:t>
      </w:r>
      <w:proofErr w:type="spellStart"/>
      <w:r>
        <w:t>Gangnus</w:t>
      </w:r>
      <w:proofErr w:type="spellEnd"/>
      <w:r>
        <w:t xml:space="preserve">, County Wexford </w:t>
      </w:r>
      <w:proofErr w:type="spellStart"/>
      <w:r>
        <w:t>Cruinniu</w:t>
      </w:r>
      <w:proofErr w:type="spellEnd"/>
      <w:r>
        <w:t xml:space="preserve"> </w:t>
      </w:r>
      <w:proofErr w:type="spellStart"/>
      <w:r>
        <w:t>na</w:t>
      </w:r>
      <w:proofErr w:type="spellEnd"/>
      <w:r>
        <w:t xml:space="preserve"> </w:t>
      </w:r>
      <w:proofErr w:type="spellStart"/>
      <w:r>
        <w:t>nÓg</w:t>
      </w:r>
      <w:proofErr w:type="spellEnd"/>
      <w:r>
        <w:t xml:space="preserve"> C</w:t>
      </w:r>
      <w:r>
        <w:t xml:space="preserve">oordinator at </w:t>
      </w:r>
      <w:hyperlink r:id="rId9">
        <w:r>
          <w:rPr>
            <w:color w:val="0563C1"/>
            <w:u w:val="single"/>
          </w:rPr>
          <w:t>cruinniunanogwexford@gmail.com</w:t>
        </w:r>
      </w:hyperlink>
    </w:p>
    <w:p w14:paraId="4E372167" w14:textId="77777777" w:rsidR="00D31508" w:rsidRDefault="00D31508">
      <w:pPr>
        <w:spacing w:line="240" w:lineRule="auto"/>
        <w:rPr>
          <w:rFonts w:ascii="Times New Roman" w:eastAsia="Times New Roman" w:hAnsi="Times New Roman" w:cs="Times New Roman"/>
          <w:sz w:val="24"/>
          <w:szCs w:val="24"/>
        </w:rPr>
      </w:pPr>
    </w:p>
    <w:p w14:paraId="34095578" w14:textId="77777777" w:rsidR="00D31508" w:rsidRDefault="00D31508">
      <w:pPr>
        <w:spacing w:line="240" w:lineRule="auto"/>
        <w:rPr>
          <w:rFonts w:ascii="Times New Roman" w:eastAsia="Times New Roman" w:hAnsi="Times New Roman" w:cs="Times New Roman"/>
          <w:sz w:val="24"/>
          <w:szCs w:val="24"/>
        </w:rPr>
      </w:pPr>
    </w:p>
    <w:p w14:paraId="6520A965" w14:textId="77777777" w:rsidR="00D31508" w:rsidRDefault="001E7ED1">
      <w:pPr>
        <w:spacing w:line="240" w:lineRule="auto"/>
        <w:rPr>
          <w:b/>
        </w:rPr>
      </w:pPr>
      <w:r>
        <w:rPr>
          <w:b/>
        </w:rPr>
        <w:t xml:space="preserve">Closing date for receipt of completed proposals is Wednesday 16th of March 2022, 5pm. </w:t>
      </w:r>
    </w:p>
    <w:p w14:paraId="310F6880" w14:textId="77777777" w:rsidR="00D31508" w:rsidRDefault="00D31508"/>
    <w:p w14:paraId="3728C40D" w14:textId="77777777" w:rsidR="00D31508" w:rsidRDefault="00D31508"/>
    <w:p w14:paraId="31F6007D" w14:textId="77777777" w:rsidR="00D31508" w:rsidRDefault="00D31508"/>
    <w:p w14:paraId="457D861D" w14:textId="77777777" w:rsidR="00D31508" w:rsidRDefault="001E7ED1">
      <w:r>
        <w:t>Successful candidates will be Garda Vetted and must have appropriate insurance and be compliant with relevant legislation including Children First.</w:t>
      </w:r>
    </w:p>
    <w:p w14:paraId="7B8EE40B" w14:textId="77777777" w:rsidR="00D31508" w:rsidRDefault="00D31508">
      <w:pPr>
        <w:rPr>
          <w:i/>
        </w:rPr>
      </w:pPr>
    </w:p>
    <w:p w14:paraId="33CF6E36" w14:textId="77777777" w:rsidR="00D31508" w:rsidRDefault="00D31508"/>
    <w:p w14:paraId="37C3DCF8" w14:textId="77777777" w:rsidR="00D31508" w:rsidRDefault="00D31508">
      <w:pPr>
        <w:spacing w:line="240" w:lineRule="auto"/>
        <w:rPr>
          <w:rFonts w:ascii="Times New Roman" w:eastAsia="Times New Roman" w:hAnsi="Times New Roman" w:cs="Times New Roman"/>
          <w:sz w:val="24"/>
          <w:szCs w:val="24"/>
        </w:rPr>
      </w:pPr>
    </w:p>
    <w:p w14:paraId="7000D747" w14:textId="77777777" w:rsidR="00D31508" w:rsidRDefault="00D31508">
      <w:pPr>
        <w:spacing w:line="240" w:lineRule="auto"/>
        <w:rPr>
          <w:rFonts w:ascii="Times New Roman" w:eastAsia="Times New Roman" w:hAnsi="Times New Roman" w:cs="Times New Roman"/>
          <w:sz w:val="24"/>
          <w:szCs w:val="24"/>
        </w:rPr>
      </w:pPr>
    </w:p>
    <w:p w14:paraId="6B4FC00B" w14:textId="77777777" w:rsidR="00D31508" w:rsidRDefault="00D31508">
      <w:pPr>
        <w:spacing w:line="240" w:lineRule="auto"/>
        <w:rPr>
          <w:rFonts w:ascii="Times New Roman" w:eastAsia="Times New Roman" w:hAnsi="Times New Roman" w:cs="Times New Roman"/>
          <w:sz w:val="24"/>
          <w:szCs w:val="24"/>
        </w:rPr>
      </w:pPr>
    </w:p>
    <w:p w14:paraId="6D874C92" w14:textId="77777777" w:rsidR="00D31508" w:rsidRDefault="00D31508">
      <w:pPr>
        <w:spacing w:line="240" w:lineRule="auto"/>
        <w:rPr>
          <w:rFonts w:ascii="Times New Roman" w:eastAsia="Times New Roman" w:hAnsi="Times New Roman" w:cs="Times New Roman"/>
          <w:sz w:val="24"/>
          <w:szCs w:val="24"/>
        </w:rPr>
      </w:pPr>
    </w:p>
    <w:p w14:paraId="7A917080" w14:textId="77777777" w:rsidR="00D31508" w:rsidRDefault="00D31508">
      <w:pPr>
        <w:spacing w:line="240" w:lineRule="auto"/>
        <w:rPr>
          <w:rFonts w:ascii="Times New Roman" w:eastAsia="Times New Roman" w:hAnsi="Times New Roman" w:cs="Times New Roman"/>
          <w:sz w:val="24"/>
          <w:szCs w:val="24"/>
        </w:rPr>
      </w:pPr>
    </w:p>
    <w:p w14:paraId="3895DB42" w14:textId="77777777" w:rsidR="00D31508" w:rsidRDefault="00D31508">
      <w:pPr>
        <w:spacing w:line="240" w:lineRule="auto"/>
        <w:rPr>
          <w:rFonts w:ascii="Times New Roman" w:eastAsia="Times New Roman" w:hAnsi="Times New Roman" w:cs="Times New Roman"/>
          <w:sz w:val="24"/>
          <w:szCs w:val="24"/>
        </w:rPr>
      </w:pPr>
    </w:p>
    <w:p w14:paraId="68093716" w14:textId="77777777" w:rsidR="00D31508" w:rsidRDefault="001E7ED1">
      <w:pPr>
        <w:spacing w:line="240" w:lineRule="auto"/>
        <w:jc w:val="center"/>
        <w:rPr>
          <w:color w:val="444444"/>
          <w:sz w:val="24"/>
          <w:szCs w:val="24"/>
          <w:highlight w:val="white"/>
        </w:rPr>
      </w:pPr>
      <w:r>
        <w:rPr>
          <w:rFonts w:ascii="Times New Roman" w:eastAsia="Times New Roman" w:hAnsi="Times New Roman" w:cs="Times New Roman"/>
          <w:noProof/>
          <w:sz w:val="24"/>
          <w:szCs w:val="24"/>
        </w:rPr>
        <w:drawing>
          <wp:inline distT="0" distB="0" distL="0" distR="0" wp14:anchorId="2B969F19" wp14:editId="4C62394E">
            <wp:extent cx="1371600" cy="13933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71600" cy="1393372"/>
                    </a:xfrm>
                    <a:prstGeom prst="rect">
                      <a:avLst/>
                    </a:prstGeom>
                    <a:ln/>
                  </pic:spPr>
                </pic:pic>
              </a:graphicData>
            </a:graphic>
          </wp:inline>
        </w:drawing>
      </w:r>
    </w:p>
    <w:p w14:paraId="4493251A" w14:textId="77777777" w:rsidR="00D31508" w:rsidRDefault="00D31508">
      <w:pPr>
        <w:spacing w:line="240" w:lineRule="auto"/>
        <w:rPr>
          <w:color w:val="444444"/>
          <w:sz w:val="24"/>
          <w:szCs w:val="24"/>
          <w:highlight w:val="white"/>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5340"/>
      </w:tblGrid>
      <w:tr w:rsidR="00D31508" w14:paraId="66402351" w14:textId="77777777">
        <w:trPr>
          <w:trHeight w:val="440"/>
        </w:trPr>
        <w:tc>
          <w:tcPr>
            <w:tcW w:w="9000" w:type="dxa"/>
            <w:gridSpan w:val="2"/>
            <w:shd w:val="clear" w:color="auto" w:fill="auto"/>
            <w:tcMar>
              <w:top w:w="100" w:type="dxa"/>
              <w:left w:w="100" w:type="dxa"/>
              <w:bottom w:w="100" w:type="dxa"/>
              <w:right w:w="100" w:type="dxa"/>
            </w:tcMar>
          </w:tcPr>
          <w:p w14:paraId="5C0335AE" w14:textId="77777777" w:rsidR="00D31508" w:rsidRDefault="001E7ED1">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Cruinniú</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nÓg</w:t>
            </w:r>
            <w:proofErr w:type="spellEnd"/>
            <w:r>
              <w:rPr>
                <w:rFonts w:ascii="Times New Roman" w:eastAsia="Times New Roman" w:hAnsi="Times New Roman" w:cs="Times New Roman"/>
                <w:b/>
                <w:sz w:val="24"/>
                <w:szCs w:val="24"/>
              </w:rPr>
              <w:t xml:space="preserve"> 2022</w:t>
            </w:r>
          </w:p>
          <w:p w14:paraId="022F28E2" w14:textId="77777777" w:rsidR="00D31508" w:rsidRDefault="001E7ED1">
            <w:pPr>
              <w:widowControl w:val="0"/>
              <w:pBdr>
                <w:top w:val="nil"/>
                <w:left w:val="nil"/>
                <w:bottom w:val="nil"/>
                <w:right w:val="nil"/>
                <w:between w:val="nil"/>
              </w:pBdr>
              <w:spacing w:line="240" w:lineRule="auto"/>
              <w:jc w:val="center"/>
              <w:rPr>
                <w:color w:val="444444"/>
                <w:sz w:val="24"/>
                <w:szCs w:val="24"/>
                <w:highlight w:val="white"/>
              </w:rPr>
            </w:pPr>
            <w:r>
              <w:rPr>
                <w:rFonts w:ascii="Times New Roman" w:eastAsia="Times New Roman" w:hAnsi="Times New Roman" w:cs="Times New Roman"/>
                <w:b/>
                <w:sz w:val="24"/>
                <w:szCs w:val="24"/>
              </w:rPr>
              <w:t>APPLICATION FORM</w:t>
            </w:r>
          </w:p>
        </w:tc>
      </w:tr>
      <w:tr w:rsidR="00D31508" w14:paraId="1E988E26" w14:textId="77777777">
        <w:tc>
          <w:tcPr>
            <w:tcW w:w="3660" w:type="dxa"/>
            <w:shd w:val="clear" w:color="auto" w:fill="auto"/>
            <w:tcMar>
              <w:top w:w="100" w:type="dxa"/>
              <w:left w:w="100" w:type="dxa"/>
              <w:bottom w:w="100" w:type="dxa"/>
              <w:right w:w="100" w:type="dxa"/>
            </w:tcMar>
          </w:tcPr>
          <w:p w14:paraId="4597C3A1"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Individual / Organisation name</w:t>
            </w:r>
          </w:p>
        </w:tc>
        <w:tc>
          <w:tcPr>
            <w:tcW w:w="5340" w:type="dxa"/>
            <w:shd w:val="clear" w:color="auto" w:fill="auto"/>
            <w:tcMar>
              <w:top w:w="100" w:type="dxa"/>
              <w:left w:w="100" w:type="dxa"/>
              <w:bottom w:w="100" w:type="dxa"/>
              <w:right w:w="100" w:type="dxa"/>
            </w:tcMar>
          </w:tcPr>
          <w:p w14:paraId="6A38C2DD"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6A2DA20F" w14:textId="77777777">
        <w:tc>
          <w:tcPr>
            <w:tcW w:w="3660" w:type="dxa"/>
            <w:shd w:val="clear" w:color="auto" w:fill="auto"/>
            <w:tcMar>
              <w:top w:w="100" w:type="dxa"/>
              <w:left w:w="100" w:type="dxa"/>
              <w:bottom w:w="100" w:type="dxa"/>
              <w:right w:w="100" w:type="dxa"/>
            </w:tcMar>
          </w:tcPr>
          <w:p w14:paraId="5D9216ED"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 xml:space="preserve">Contact person (if different) </w:t>
            </w:r>
          </w:p>
        </w:tc>
        <w:tc>
          <w:tcPr>
            <w:tcW w:w="5340" w:type="dxa"/>
            <w:shd w:val="clear" w:color="auto" w:fill="auto"/>
            <w:tcMar>
              <w:top w:w="100" w:type="dxa"/>
              <w:left w:w="100" w:type="dxa"/>
              <w:bottom w:w="100" w:type="dxa"/>
              <w:right w:w="100" w:type="dxa"/>
            </w:tcMar>
          </w:tcPr>
          <w:p w14:paraId="48867B1B"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2060E724" w14:textId="77777777">
        <w:tc>
          <w:tcPr>
            <w:tcW w:w="3660" w:type="dxa"/>
            <w:shd w:val="clear" w:color="auto" w:fill="auto"/>
            <w:tcMar>
              <w:top w:w="100" w:type="dxa"/>
              <w:left w:w="100" w:type="dxa"/>
              <w:bottom w:w="100" w:type="dxa"/>
              <w:right w:w="100" w:type="dxa"/>
            </w:tcMar>
          </w:tcPr>
          <w:p w14:paraId="73AEFED3"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Email address</w:t>
            </w:r>
          </w:p>
        </w:tc>
        <w:tc>
          <w:tcPr>
            <w:tcW w:w="5340" w:type="dxa"/>
            <w:shd w:val="clear" w:color="auto" w:fill="auto"/>
            <w:tcMar>
              <w:top w:w="100" w:type="dxa"/>
              <w:left w:w="100" w:type="dxa"/>
              <w:bottom w:w="100" w:type="dxa"/>
              <w:right w:w="100" w:type="dxa"/>
            </w:tcMar>
          </w:tcPr>
          <w:p w14:paraId="1B72DBA4"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24CDC81B" w14:textId="77777777">
        <w:tc>
          <w:tcPr>
            <w:tcW w:w="3660" w:type="dxa"/>
            <w:shd w:val="clear" w:color="auto" w:fill="auto"/>
            <w:tcMar>
              <w:top w:w="100" w:type="dxa"/>
              <w:left w:w="100" w:type="dxa"/>
              <w:bottom w:w="100" w:type="dxa"/>
              <w:right w:w="100" w:type="dxa"/>
            </w:tcMar>
          </w:tcPr>
          <w:p w14:paraId="40900B46" w14:textId="77777777" w:rsidR="00D31508" w:rsidRDefault="001E7ED1">
            <w:pPr>
              <w:widowControl w:val="0"/>
              <w:pBdr>
                <w:top w:val="nil"/>
                <w:left w:val="nil"/>
                <w:bottom w:val="nil"/>
                <w:right w:val="nil"/>
                <w:between w:val="nil"/>
              </w:pBdr>
              <w:spacing w:line="240" w:lineRule="auto"/>
              <w:rPr>
                <w:color w:val="444444"/>
                <w:highlight w:val="white"/>
              </w:rPr>
            </w:pPr>
            <w:r>
              <w:rPr>
                <w:color w:val="333333"/>
                <w:highlight w:val="white"/>
              </w:rPr>
              <w:t>Address</w:t>
            </w:r>
          </w:p>
        </w:tc>
        <w:tc>
          <w:tcPr>
            <w:tcW w:w="5340" w:type="dxa"/>
            <w:shd w:val="clear" w:color="auto" w:fill="auto"/>
            <w:tcMar>
              <w:top w:w="100" w:type="dxa"/>
              <w:left w:w="100" w:type="dxa"/>
              <w:bottom w:w="100" w:type="dxa"/>
              <w:right w:w="100" w:type="dxa"/>
            </w:tcMar>
          </w:tcPr>
          <w:p w14:paraId="710D42EF"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7EF472D3" w14:textId="77777777">
        <w:tc>
          <w:tcPr>
            <w:tcW w:w="3660" w:type="dxa"/>
            <w:shd w:val="clear" w:color="auto" w:fill="auto"/>
            <w:tcMar>
              <w:top w:w="100" w:type="dxa"/>
              <w:left w:w="100" w:type="dxa"/>
              <w:bottom w:w="100" w:type="dxa"/>
              <w:right w:w="100" w:type="dxa"/>
            </w:tcMar>
          </w:tcPr>
          <w:p w14:paraId="05828243"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Contact phone number</w:t>
            </w:r>
            <w:r>
              <w:rPr>
                <w:color w:val="AD0000"/>
                <w:highlight w:val="white"/>
              </w:rPr>
              <w:t xml:space="preserve"> </w:t>
            </w:r>
          </w:p>
        </w:tc>
        <w:tc>
          <w:tcPr>
            <w:tcW w:w="5340" w:type="dxa"/>
            <w:shd w:val="clear" w:color="auto" w:fill="auto"/>
            <w:tcMar>
              <w:top w:w="100" w:type="dxa"/>
              <w:left w:w="100" w:type="dxa"/>
              <w:bottom w:w="100" w:type="dxa"/>
              <w:right w:w="100" w:type="dxa"/>
            </w:tcMar>
          </w:tcPr>
          <w:p w14:paraId="7ACBFEA1"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35A48FAC" w14:textId="77777777">
        <w:tc>
          <w:tcPr>
            <w:tcW w:w="3660" w:type="dxa"/>
            <w:shd w:val="clear" w:color="auto" w:fill="auto"/>
            <w:tcMar>
              <w:top w:w="100" w:type="dxa"/>
              <w:left w:w="100" w:type="dxa"/>
              <w:bottom w:w="100" w:type="dxa"/>
              <w:right w:w="100" w:type="dxa"/>
            </w:tcMar>
          </w:tcPr>
          <w:p w14:paraId="02E6111A"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Website / social media</w:t>
            </w:r>
          </w:p>
        </w:tc>
        <w:tc>
          <w:tcPr>
            <w:tcW w:w="5340" w:type="dxa"/>
            <w:shd w:val="clear" w:color="auto" w:fill="auto"/>
            <w:tcMar>
              <w:top w:w="100" w:type="dxa"/>
              <w:left w:w="100" w:type="dxa"/>
              <w:bottom w:w="100" w:type="dxa"/>
              <w:right w:w="100" w:type="dxa"/>
            </w:tcMar>
          </w:tcPr>
          <w:p w14:paraId="4F2ABD14"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7C6CF994" w14:textId="77777777">
        <w:trPr>
          <w:trHeight w:val="440"/>
        </w:trPr>
        <w:tc>
          <w:tcPr>
            <w:tcW w:w="9000" w:type="dxa"/>
            <w:gridSpan w:val="2"/>
            <w:shd w:val="clear" w:color="auto" w:fill="auto"/>
            <w:tcMar>
              <w:top w:w="100" w:type="dxa"/>
              <w:left w:w="100" w:type="dxa"/>
              <w:bottom w:w="100" w:type="dxa"/>
              <w:right w:w="100" w:type="dxa"/>
            </w:tcMar>
          </w:tcPr>
          <w:p w14:paraId="05287714" w14:textId="77777777" w:rsidR="00D31508" w:rsidRDefault="00D31508">
            <w:pPr>
              <w:widowControl w:val="0"/>
              <w:spacing w:line="240" w:lineRule="auto"/>
              <w:rPr>
                <w:color w:val="444444"/>
                <w:sz w:val="24"/>
                <w:szCs w:val="24"/>
                <w:highlight w:val="white"/>
              </w:rPr>
            </w:pPr>
          </w:p>
        </w:tc>
      </w:tr>
      <w:tr w:rsidR="00D31508" w14:paraId="1917D7C8" w14:textId="77777777">
        <w:trPr>
          <w:trHeight w:val="440"/>
        </w:trPr>
        <w:tc>
          <w:tcPr>
            <w:tcW w:w="9000" w:type="dxa"/>
            <w:gridSpan w:val="2"/>
            <w:shd w:val="clear" w:color="auto" w:fill="auto"/>
            <w:tcMar>
              <w:top w:w="100" w:type="dxa"/>
              <w:left w:w="100" w:type="dxa"/>
              <w:bottom w:w="100" w:type="dxa"/>
              <w:right w:w="100" w:type="dxa"/>
            </w:tcMar>
          </w:tcPr>
          <w:p w14:paraId="7BAF8F42"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Please give a description of the creative proposal - 1000 words max</w:t>
            </w:r>
          </w:p>
        </w:tc>
      </w:tr>
      <w:tr w:rsidR="00D31508" w14:paraId="686982F0" w14:textId="77777777">
        <w:trPr>
          <w:trHeight w:val="440"/>
        </w:trPr>
        <w:tc>
          <w:tcPr>
            <w:tcW w:w="9000" w:type="dxa"/>
            <w:gridSpan w:val="2"/>
            <w:shd w:val="clear" w:color="auto" w:fill="auto"/>
            <w:tcMar>
              <w:top w:w="100" w:type="dxa"/>
              <w:left w:w="100" w:type="dxa"/>
              <w:bottom w:w="100" w:type="dxa"/>
              <w:right w:w="100" w:type="dxa"/>
            </w:tcMar>
          </w:tcPr>
          <w:p w14:paraId="42BDD06C"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06F1A4FE"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7F534B02"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39718868"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538AE136"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11EEAFE2"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0CDE2DB9"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428CC3A9"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2D3AFFBD"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4B71CB3A"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678E5A8B"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5B34649B"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04046D8C"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38EB422A"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345628D7"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6C1AA4EC" w14:textId="77777777">
        <w:trPr>
          <w:trHeight w:val="440"/>
        </w:trPr>
        <w:tc>
          <w:tcPr>
            <w:tcW w:w="9000" w:type="dxa"/>
            <w:gridSpan w:val="2"/>
            <w:vMerge w:val="restart"/>
            <w:shd w:val="clear" w:color="auto" w:fill="auto"/>
            <w:tcMar>
              <w:top w:w="100" w:type="dxa"/>
              <w:left w:w="100" w:type="dxa"/>
              <w:bottom w:w="100" w:type="dxa"/>
              <w:right w:w="100" w:type="dxa"/>
            </w:tcMar>
          </w:tcPr>
          <w:p w14:paraId="32D1324A"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Anticipated outcomes:</w:t>
            </w:r>
          </w:p>
          <w:p w14:paraId="1E831973"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26741F14"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4FD914FC"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5606F5C4"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640F4175"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384F1CDE"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4E1331B0"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5165F9E3"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p w14:paraId="50306835"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11A934B3" w14:textId="77777777">
        <w:trPr>
          <w:trHeight w:val="440"/>
        </w:trPr>
        <w:tc>
          <w:tcPr>
            <w:tcW w:w="9000" w:type="dxa"/>
            <w:gridSpan w:val="2"/>
            <w:vMerge/>
            <w:shd w:val="clear" w:color="auto" w:fill="auto"/>
            <w:tcMar>
              <w:top w:w="100" w:type="dxa"/>
              <w:left w:w="100" w:type="dxa"/>
              <w:bottom w:w="100" w:type="dxa"/>
              <w:right w:w="100" w:type="dxa"/>
            </w:tcMar>
          </w:tcPr>
          <w:p w14:paraId="5535F29C"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575DF5F5" w14:textId="77777777">
        <w:trPr>
          <w:trHeight w:val="440"/>
        </w:trPr>
        <w:tc>
          <w:tcPr>
            <w:tcW w:w="3660" w:type="dxa"/>
            <w:shd w:val="clear" w:color="auto" w:fill="auto"/>
            <w:tcMar>
              <w:top w:w="100" w:type="dxa"/>
              <w:left w:w="100" w:type="dxa"/>
              <w:bottom w:w="100" w:type="dxa"/>
              <w:right w:w="100" w:type="dxa"/>
            </w:tcMar>
          </w:tcPr>
          <w:p w14:paraId="23576B54"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Target age group</w:t>
            </w:r>
          </w:p>
        </w:tc>
        <w:tc>
          <w:tcPr>
            <w:tcW w:w="5340" w:type="dxa"/>
            <w:shd w:val="clear" w:color="auto" w:fill="auto"/>
            <w:tcMar>
              <w:top w:w="100" w:type="dxa"/>
              <w:left w:w="100" w:type="dxa"/>
              <w:bottom w:w="100" w:type="dxa"/>
              <w:right w:w="100" w:type="dxa"/>
            </w:tcMar>
          </w:tcPr>
          <w:p w14:paraId="6BBD471C"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18156A13" w14:textId="77777777">
        <w:trPr>
          <w:trHeight w:val="440"/>
        </w:trPr>
        <w:tc>
          <w:tcPr>
            <w:tcW w:w="9000" w:type="dxa"/>
            <w:gridSpan w:val="2"/>
            <w:shd w:val="clear" w:color="auto" w:fill="auto"/>
            <w:tcMar>
              <w:top w:w="100" w:type="dxa"/>
              <w:left w:w="100" w:type="dxa"/>
              <w:bottom w:w="100" w:type="dxa"/>
              <w:right w:w="100" w:type="dxa"/>
            </w:tcMar>
          </w:tcPr>
          <w:p w14:paraId="4AB18A5A"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Please explain your Covid-19 Contingency Plan for this proposal</w:t>
            </w:r>
          </w:p>
        </w:tc>
      </w:tr>
      <w:tr w:rsidR="00D31508" w14:paraId="1293F97D" w14:textId="77777777">
        <w:trPr>
          <w:trHeight w:val="440"/>
        </w:trPr>
        <w:tc>
          <w:tcPr>
            <w:tcW w:w="9000" w:type="dxa"/>
            <w:gridSpan w:val="2"/>
            <w:shd w:val="clear" w:color="auto" w:fill="auto"/>
            <w:tcMar>
              <w:top w:w="100" w:type="dxa"/>
              <w:left w:w="100" w:type="dxa"/>
              <w:bottom w:w="100" w:type="dxa"/>
              <w:right w:w="100" w:type="dxa"/>
            </w:tcMar>
          </w:tcPr>
          <w:p w14:paraId="08932A68" w14:textId="77777777" w:rsidR="00D31508" w:rsidRDefault="00D31508">
            <w:pPr>
              <w:widowControl w:val="0"/>
              <w:pBdr>
                <w:top w:val="nil"/>
                <w:left w:val="nil"/>
                <w:bottom w:val="nil"/>
                <w:right w:val="nil"/>
                <w:between w:val="nil"/>
              </w:pBdr>
              <w:spacing w:line="240" w:lineRule="auto"/>
              <w:rPr>
                <w:color w:val="444444"/>
                <w:highlight w:val="white"/>
              </w:rPr>
            </w:pPr>
          </w:p>
          <w:p w14:paraId="10CE808C" w14:textId="77777777" w:rsidR="00D31508" w:rsidRDefault="00D31508">
            <w:pPr>
              <w:widowControl w:val="0"/>
              <w:pBdr>
                <w:top w:val="nil"/>
                <w:left w:val="nil"/>
                <w:bottom w:val="nil"/>
                <w:right w:val="nil"/>
                <w:between w:val="nil"/>
              </w:pBdr>
              <w:spacing w:line="240" w:lineRule="auto"/>
              <w:rPr>
                <w:color w:val="444444"/>
                <w:highlight w:val="white"/>
              </w:rPr>
            </w:pPr>
          </w:p>
          <w:p w14:paraId="5D262724" w14:textId="77777777" w:rsidR="00D31508" w:rsidRDefault="00D31508">
            <w:pPr>
              <w:widowControl w:val="0"/>
              <w:pBdr>
                <w:top w:val="nil"/>
                <w:left w:val="nil"/>
                <w:bottom w:val="nil"/>
                <w:right w:val="nil"/>
                <w:between w:val="nil"/>
              </w:pBdr>
              <w:spacing w:line="240" w:lineRule="auto"/>
              <w:rPr>
                <w:color w:val="444444"/>
                <w:highlight w:val="white"/>
              </w:rPr>
            </w:pPr>
          </w:p>
          <w:p w14:paraId="1BB87755" w14:textId="77777777" w:rsidR="00D31508" w:rsidRDefault="00D31508">
            <w:pPr>
              <w:widowControl w:val="0"/>
              <w:pBdr>
                <w:top w:val="nil"/>
                <w:left w:val="nil"/>
                <w:bottom w:val="nil"/>
                <w:right w:val="nil"/>
                <w:between w:val="nil"/>
              </w:pBdr>
              <w:spacing w:line="240" w:lineRule="auto"/>
              <w:rPr>
                <w:color w:val="444444"/>
                <w:highlight w:val="white"/>
              </w:rPr>
            </w:pPr>
          </w:p>
          <w:p w14:paraId="0EC6B6E6" w14:textId="77777777" w:rsidR="00D31508" w:rsidRDefault="00D31508">
            <w:pPr>
              <w:widowControl w:val="0"/>
              <w:pBdr>
                <w:top w:val="nil"/>
                <w:left w:val="nil"/>
                <w:bottom w:val="nil"/>
                <w:right w:val="nil"/>
                <w:between w:val="nil"/>
              </w:pBdr>
              <w:spacing w:line="240" w:lineRule="auto"/>
              <w:rPr>
                <w:color w:val="444444"/>
                <w:highlight w:val="white"/>
              </w:rPr>
            </w:pPr>
          </w:p>
          <w:p w14:paraId="78633FD0" w14:textId="77777777" w:rsidR="00D31508" w:rsidRDefault="00D31508">
            <w:pPr>
              <w:widowControl w:val="0"/>
              <w:pBdr>
                <w:top w:val="nil"/>
                <w:left w:val="nil"/>
                <w:bottom w:val="nil"/>
                <w:right w:val="nil"/>
                <w:between w:val="nil"/>
              </w:pBdr>
              <w:spacing w:line="240" w:lineRule="auto"/>
              <w:rPr>
                <w:color w:val="444444"/>
                <w:highlight w:val="white"/>
              </w:rPr>
            </w:pPr>
          </w:p>
        </w:tc>
      </w:tr>
      <w:tr w:rsidR="00D31508" w14:paraId="4DAC2E66" w14:textId="77777777">
        <w:trPr>
          <w:trHeight w:val="440"/>
        </w:trPr>
        <w:tc>
          <w:tcPr>
            <w:tcW w:w="3660" w:type="dxa"/>
            <w:shd w:val="clear" w:color="auto" w:fill="auto"/>
            <w:tcMar>
              <w:top w:w="100" w:type="dxa"/>
              <w:left w:w="100" w:type="dxa"/>
              <w:bottom w:w="100" w:type="dxa"/>
              <w:right w:w="100" w:type="dxa"/>
            </w:tcMar>
          </w:tcPr>
          <w:p w14:paraId="51D6EBAD"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 xml:space="preserve">Budget- </w:t>
            </w:r>
          </w:p>
        </w:tc>
        <w:tc>
          <w:tcPr>
            <w:tcW w:w="5340" w:type="dxa"/>
            <w:shd w:val="clear" w:color="auto" w:fill="auto"/>
            <w:tcMar>
              <w:top w:w="100" w:type="dxa"/>
              <w:left w:w="100" w:type="dxa"/>
              <w:bottom w:w="100" w:type="dxa"/>
              <w:right w:w="100" w:type="dxa"/>
            </w:tcMar>
          </w:tcPr>
          <w:p w14:paraId="3D1C3FB0" w14:textId="77777777" w:rsidR="00D31508" w:rsidRDefault="001E7ED1">
            <w:pPr>
              <w:spacing w:after="160" w:line="259" w:lineRule="auto"/>
            </w:pPr>
            <w:r>
              <w:rPr>
                <w:b/>
              </w:rPr>
              <w:t>Please outline all costs involved in your proposal.</w:t>
            </w:r>
            <w:r>
              <w:t xml:space="preserve"> </w:t>
            </w:r>
          </w:p>
          <w:p w14:paraId="7FC415BB" w14:textId="77777777" w:rsidR="00D31508" w:rsidRDefault="001E7ED1">
            <w:pPr>
              <w:spacing w:after="160" w:line="259" w:lineRule="auto"/>
              <w:rPr>
                <w:sz w:val="18"/>
                <w:szCs w:val="18"/>
              </w:rPr>
            </w:pPr>
            <w:r>
              <w:rPr>
                <w:sz w:val="18"/>
                <w:szCs w:val="18"/>
              </w:rPr>
              <w:t xml:space="preserve">Please note outdoor events or </w:t>
            </w:r>
            <w:proofErr w:type="spellStart"/>
            <w:proofErr w:type="gramStart"/>
            <w:r>
              <w:rPr>
                <w:sz w:val="18"/>
                <w:szCs w:val="18"/>
              </w:rPr>
              <w:t>non traditional</w:t>
            </w:r>
            <w:proofErr w:type="spellEnd"/>
            <w:proofErr w:type="gramEnd"/>
            <w:r>
              <w:rPr>
                <w:sz w:val="18"/>
                <w:szCs w:val="18"/>
              </w:rPr>
              <w:t xml:space="preserve"> venues </w:t>
            </w:r>
            <w:r>
              <w:rPr>
                <w:color w:val="222222"/>
                <w:sz w:val="18"/>
                <w:szCs w:val="18"/>
                <w:highlight w:val="white"/>
              </w:rPr>
              <w:t xml:space="preserve">may need to provide proof of public liability insurance for the day(s) of the event and this can be included as an event cost. </w:t>
            </w:r>
          </w:p>
          <w:p w14:paraId="20829C20"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4169DE80" w14:textId="77777777">
        <w:trPr>
          <w:trHeight w:val="440"/>
        </w:trPr>
        <w:tc>
          <w:tcPr>
            <w:tcW w:w="9000" w:type="dxa"/>
            <w:gridSpan w:val="2"/>
            <w:shd w:val="clear" w:color="auto" w:fill="auto"/>
            <w:tcMar>
              <w:top w:w="100" w:type="dxa"/>
              <w:left w:w="100" w:type="dxa"/>
              <w:bottom w:w="100" w:type="dxa"/>
              <w:right w:w="100" w:type="dxa"/>
            </w:tcMar>
          </w:tcPr>
          <w:p w14:paraId="617CD06D" w14:textId="77777777" w:rsidR="00D31508" w:rsidRDefault="00D31508">
            <w:pPr>
              <w:widowControl w:val="0"/>
              <w:pBdr>
                <w:top w:val="nil"/>
                <w:left w:val="nil"/>
                <w:bottom w:val="nil"/>
                <w:right w:val="nil"/>
                <w:between w:val="nil"/>
              </w:pBdr>
              <w:spacing w:line="240" w:lineRule="auto"/>
              <w:rPr>
                <w:color w:val="444444"/>
                <w:highlight w:val="white"/>
              </w:rPr>
            </w:pPr>
          </w:p>
          <w:p w14:paraId="0C54C97B" w14:textId="77777777" w:rsidR="00D31508" w:rsidRDefault="00D31508">
            <w:pPr>
              <w:widowControl w:val="0"/>
              <w:pBdr>
                <w:top w:val="nil"/>
                <w:left w:val="nil"/>
                <w:bottom w:val="nil"/>
                <w:right w:val="nil"/>
                <w:between w:val="nil"/>
              </w:pBdr>
              <w:spacing w:line="240" w:lineRule="auto"/>
              <w:rPr>
                <w:color w:val="444444"/>
                <w:highlight w:val="white"/>
              </w:rPr>
            </w:pPr>
          </w:p>
          <w:p w14:paraId="2BC22C08" w14:textId="77777777" w:rsidR="00D31508" w:rsidRDefault="00D31508">
            <w:pPr>
              <w:widowControl w:val="0"/>
              <w:pBdr>
                <w:top w:val="nil"/>
                <w:left w:val="nil"/>
                <w:bottom w:val="nil"/>
                <w:right w:val="nil"/>
                <w:between w:val="nil"/>
              </w:pBdr>
              <w:spacing w:line="240" w:lineRule="auto"/>
              <w:rPr>
                <w:color w:val="444444"/>
                <w:highlight w:val="white"/>
              </w:rPr>
            </w:pPr>
          </w:p>
          <w:p w14:paraId="531FF929" w14:textId="77777777" w:rsidR="00D31508" w:rsidRDefault="00D31508">
            <w:pPr>
              <w:widowControl w:val="0"/>
              <w:pBdr>
                <w:top w:val="nil"/>
                <w:left w:val="nil"/>
                <w:bottom w:val="nil"/>
                <w:right w:val="nil"/>
                <w:between w:val="nil"/>
              </w:pBdr>
              <w:spacing w:line="240" w:lineRule="auto"/>
              <w:rPr>
                <w:color w:val="444444"/>
                <w:highlight w:val="white"/>
              </w:rPr>
            </w:pPr>
          </w:p>
          <w:p w14:paraId="0CA673F6" w14:textId="77777777" w:rsidR="00D31508" w:rsidRDefault="00D31508">
            <w:pPr>
              <w:widowControl w:val="0"/>
              <w:pBdr>
                <w:top w:val="nil"/>
                <w:left w:val="nil"/>
                <w:bottom w:val="nil"/>
                <w:right w:val="nil"/>
                <w:between w:val="nil"/>
              </w:pBdr>
              <w:spacing w:line="240" w:lineRule="auto"/>
              <w:rPr>
                <w:color w:val="444444"/>
                <w:highlight w:val="white"/>
              </w:rPr>
            </w:pPr>
          </w:p>
          <w:p w14:paraId="68BB6494" w14:textId="77777777" w:rsidR="00D31508" w:rsidRDefault="00D31508">
            <w:pPr>
              <w:widowControl w:val="0"/>
              <w:pBdr>
                <w:top w:val="nil"/>
                <w:left w:val="nil"/>
                <w:bottom w:val="nil"/>
                <w:right w:val="nil"/>
                <w:between w:val="nil"/>
              </w:pBdr>
              <w:spacing w:line="240" w:lineRule="auto"/>
              <w:rPr>
                <w:color w:val="444444"/>
                <w:highlight w:val="white"/>
              </w:rPr>
            </w:pPr>
          </w:p>
          <w:p w14:paraId="780E7527" w14:textId="77777777" w:rsidR="00D31508" w:rsidRDefault="00D31508">
            <w:pPr>
              <w:widowControl w:val="0"/>
              <w:pBdr>
                <w:top w:val="nil"/>
                <w:left w:val="nil"/>
                <w:bottom w:val="nil"/>
                <w:right w:val="nil"/>
                <w:between w:val="nil"/>
              </w:pBdr>
              <w:spacing w:line="240" w:lineRule="auto"/>
              <w:rPr>
                <w:color w:val="444444"/>
                <w:highlight w:val="white"/>
              </w:rPr>
            </w:pPr>
          </w:p>
          <w:p w14:paraId="5DB14EE1" w14:textId="77777777" w:rsidR="00D31508" w:rsidRDefault="00D31508">
            <w:pPr>
              <w:widowControl w:val="0"/>
              <w:pBdr>
                <w:top w:val="nil"/>
                <w:left w:val="nil"/>
                <w:bottom w:val="nil"/>
                <w:right w:val="nil"/>
                <w:between w:val="nil"/>
              </w:pBdr>
              <w:spacing w:line="240" w:lineRule="auto"/>
              <w:rPr>
                <w:color w:val="444444"/>
                <w:highlight w:val="white"/>
              </w:rPr>
            </w:pPr>
          </w:p>
          <w:p w14:paraId="762BF55C" w14:textId="77777777" w:rsidR="00D31508" w:rsidRDefault="00D31508">
            <w:pPr>
              <w:widowControl w:val="0"/>
              <w:pBdr>
                <w:top w:val="nil"/>
                <w:left w:val="nil"/>
                <w:bottom w:val="nil"/>
                <w:right w:val="nil"/>
                <w:between w:val="nil"/>
              </w:pBdr>
              <w:spacing w:line="240" w:lineRule="auto"/>
              <w:rPr>
                <w:color w:val="444444"/>
                <w:highlight w:val="white"/>
              </w:rPr>
            </w:pPr>
          </w:p>
          <w:p w14:paraId="0F70D2A5" w14:textId="77777777" w:rsidR="00D31508" w:rsidRDefault="00D31508">
            <w:pPr>
              <w:widowControl w:val="0"/>
              <w:pBdr>
                <w:top w:val="nil"/>
                <w:left w:val="nil"/>
                <w:bottom w:val="nil"/>
                <w:right w:val="nil"/>
                <w:between w:val="nil"/>
              </w:pBdr>
              <w:spacing w:line="240" w:lineRule="auto"/>
              <w:rPr>
                <w:color w:val="444444"/>
                <w:highlight w:val="white"/>
              </w:rPr>
            </w:pPr>
          </w:p>
          <w:p w14:paraId="764DC01B" w14:textId="77777777" w:rsidR="00D31508" w:rsidRDefault="00D31508">
            <w:pPr>
              <w:widowControl w:val="0"/>
              <w:pBdr>
                <w:top w:val="nil"/>
                <w:left w:val="nil"/>
                <w:bottom w:val="nil"/>
                <w:right w:val="nil"/>
                <w:between w:val="nil"/>
              </w:pBdr>
              <w:spacing w:line="240" w:lineRule="auto"/>
              <w:rPr>
                <w:color w:val="444444"/>
                <w:highlight w:val="white"/>
              </w:rPr>
            </w:pPr>
          </w:p>
          <w:p w14:paraId="1FCFC68B" w14:textId="77777777" w:rsidR="00D31508" w:rsidRDefault="00D31508">
            <w:pPr>
              <w:widowControl w:val="0"/>
              <w:pBdr>
                <w:top w:val="nil"/>
                <w:left w:val="nil"/>
                <w:bottom w:val="nil"/>
                <w:right w:val="nil"/>
                <w:between w:val="nil"/>
              </w:pBdr>
              <w:spacing w:line="240" w:lineRule="auto"/>
              <w:rPr>
                <w:color w:val="444444"/>
                <w:highlight w:val="white"/>
              </w:rPr>
            </w:pPr>
          </w:p>
          <w:p w14:paraId="01008A5B" w14:textId="77777777" w:rsidR="00D31508" w:rsidRDefault="00D31508">
            <w:pPr>
              <w:widowControl w:val="0"/>
              <w:pBdr>
                <w:top w:val="nil"/>
                <w:left w:val="nil"/>
                <w:bottom w:val="nil"/>
                <w:right w:val="nil"/>
                <w:between w:val="nil"/>
              </w:pBdr>
              <w:spacing w:line="240" w:lineRule="auto"/>
              <w:rPr>
                <w:color w:val="444444"/>
                <w:highlight w:val="white"/>
              </w:rPr>
            </w:pPr>
          </w:p>
          <w:p w14:paraId="0CC87FF5" w14:textId="77777777" w:rsidR="00D31508" w:rsidRDefault="00D31508">
            <w:pPr>
              <w:widowControl w:val="0"/>
              <w:pBdr>
                <w:top w:val="nil"/>
                <w:left w:val="nil"/>
                <w:bottom w:val="nil"/>
                <w:right w:val="nil"/>
                <w:between w:val="nil"/>
              </w:pBdr>
              <w:spacing w:line="240" w:lineRule="auto"/>
              <w:rPr>
                <w:color w:val="444444"/>
                <w:highlight w:val="white"/>
              </w:rPr>
            </w:pPr>
          </w:p>
          <w:p w14:paraId="02E184A5" w14:textId="77777777" w:rsidR="00D31508" w:rsidRDefault="00D31508">
            <w:pPr>
              <w:widowControl w:val="0"/>
              <w:pBdr>
                <w:top w:val="nil"/>
                <w:left w:val="nil"/>
                <w:bottom w:val="nil"/>
                <w:right w:val="nil"/>
                <w:between w:val="nil"/>
              </w:pBdr>
              <w:spacing w:line="240" w:lineRule="auto"/>
              <w:rPr>
                <w:color w:val="444444"/>
                <w:highlight w:val="white"/>
              </w:rPr>
            </w:pPr>
          </w:p>
          <w:p w14:paraId="20AA541F" w14:textId="77777777" w:rsidR="00D31508" w:rsidRDefault="00D31508">
            <w:pPr>
              <w:widowControl w:val="0"/>
              <w:pBdr>
                <w:top w:val="nil"/>
                <w:left w:val="nil"/>
                <w:bottom w:val="nil"/>
                <w:right w:val="nil"/>
                <w:between w:val="nil"/>
              </w:pBdr>
              <w:spacing w:line="240" w:lineRule="auto"/>
              <w:rPr>
                <w:color w:val="444444"/>
                <w:highlight w:val="white"/>
              </w:rPr>
            </w:pPr>
          </w:p>
        </w:tc>
      </w:tr>
      <w:tr w:rsidR="00D31508" w14:paraId="696CFC6C" w14:textId="77777777">
        <w:trPr>
          <w:trHeight w:val="440"/>
        </w:trPr>
        <w:tc>
          <w:tcPr>
            <w:tcW w:w="3660" w:type="dxa"/>
            <w:shd w:val="clear" w:color="auto" w:fill="auto"/>
            <w:tcMar>
              <w:top w:w="100" w:type="dxa"/>
              <w:left w:w="100" w:type="dxa"/>
              <w:bottom w:w="100" w:type="dxa"/>
              <w:right w:w="100" w:type="dxa"/>
            </w:tcMar>
          </w:tcPr>
          <w:p w14:paraId="1589B44C" w14:textId="77777777" w:rsidR="00D31508" w:rsidRDefault="001E7ED1">
            <w:pPr>
              <w:widowControl w:val="0"/>
              <w:pBdr>
                <w:top w:val="nil"/>
                <w:left w:val="nil"/>
                <w:bottom w:val="nil"/>
                <w:right w:val="nil"/>
                <w:between w:val="nil"/>
              </w:pBdr>
              <w:spacing w:line="240" w:lineRule="auto"/>
              <w:rPr>
                <w:color w:val="444444"/>
                <w:highlight w:val="white"/>
              </w:rPr>
            </w:pPr>
            <w:r>
              <w:t>What is your total cost for the event</w:t>
            </w:r>
          </w:p>
        </w:tc>
        <w:tc>
          <w:tcPr>
            <w:tcW w:w="5340" w:type="dxa"/>
            <w:shd w:val="clear" w:color="auto" w:fill="auto"/>
            <w:tcMar>
              <w:top w:w="100" w:type="dxa"/>
              <w:left w:w="100" w:type="dxa"/>
              <w:bottom w:w="100" w:type="dxa"/>
              <w:right w:w="100" w:type="dxa"/>
            </w:tcMar>
          </w:tcPr>
          <w:p w14:paraId="5ED69708"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7F0E724A" w14:textId="77777777">
        <w:trPr>
          <w:trHeight w:val="440"/>
        </w:trPr>
        <w:tc>
          <w:tcPr>
            <w:tcW w:w="3660" w:type="dxa"/>
            <w:shd w:val="clear" w:color="auto" w:fill="auto"/>
            <w:tcMar>
              <w:top w:w="100" w:type="dxa"/>
              <w:left w:w="100" w:type="dxa"/>
              <w:bottom w:w="100" w:type="dxa"/>
              <w:right w:w="100" w:type="dxa"/>
            </w:tcMar>
          </w:tcPr>
          <w:p w14:paraId="151CB85E" w14:textId="77777777" w:rsidR="00D31508" w:rsidRDefault="001E7ED1">
            <w:pPr>
              <w:widowControl w:val="0"/>
              <w:pBdr>
                <w:top w:val="nil"/>
                <w:left w:val="nil"/>
                <w:bottom w:val="nil"/>
                <w:right w:val="nil"/>
                <w:between w:val="nil"/>
              </w:pBdr>
              <w:spacing w:line="240" w:lineRule="auto"/>
              <w:rPr>
                <w:b/>
              </w:rPr>
            </w:pPr>
            <w:r>
              <w:rPr>
                <w:b/>
              </w:rPr>
              <w:t>Amount requested from Wexford County Council</w:t>
            </w:r>
          </w:p>
        </w:tc>
        <w:tc>
          <w:tcPr>
            <w:tcW w:w="5340" w:type="dxa"/>
            <w:shd w:val="clear" w:color="auto" w:fill="auto"/>
            <w:tcMar>
              <w:top w:w="100" w:type="dxa"/>
              <w:left w:w="100" w:type="dxa"/>
              <w:bottom w:w="100" w:type="dxa"/>
              <w:right w:w="100" w:type="dxa"/>
            </w:tcMar>
          </w:tcPr>
          <w:p w14:paraId="09D9AEAA"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0270E716" w14:textId="77777777">
        <w:trPr>
          <w:trHeight w:val="440"/>
        </w:trPr>
        <w:tc>
          <w:tcPr>
            <w:tcW w:w="9000" w:type="dxa"/>
            <w:gridSpan w:val="2"/>
            <w:shd w:val="clear" w:color="auto" w:fill="auto"/>
            <w:tcMar>
              <w:top w:w="100" w:type="dxa"/>
              <w:left w:w="100" w:type="dxa"/>
              <w:bottom w:w="100" w:type="dxa"/>
              <w:right w:w="100" w:type="dxa"/>
            </w:tcMar>
          </w:tcPr>
          <w:p w14:paraId="68438C79"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lastRenderedPageBreak/>
              <w:t xml:space="preserve">Please attach the following documents along with your application. Please state here if you have supplied the following documents as attachments. </w:t>
            </w:r>
          </w:p>
        </w:tc>
      </w:tr>
      <w:tr w:rsidR="00D31508" w14:paraId="18ECD2F4" w14:textId="77777777">
        <w:trPr>
          <w:trHeight w:val="440"/>
        </w:trPr>
        <w:tc>
          <w:tcPr>
            <w:tcW w:w="3660" w:type="dxa"/>
            <w:shd w:val="clear" w:color="auto" w:fill="auto"/>
            <w:tcMar>
              <w:top w:w="100" w:type="dxa"/>
              <w:left w:w="100" w:type="dxa"/>
              <w:bottom w:w="100" w:type="dxa"/>
              <w:right w:w="100" w:type="dxa"/>
            </w:tcMar>
          </w:tcPr>
          <w:p w14:paraId="405DE466"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Child Protection policy</w:t>
            </w:r>
          </w:p>
        </w:tc>
        <w:tc>
          <w:tcPr>
            <w:tcW w:w="5340" w:type="dxa"/>
            <w:shd w:val="clear" w:color="auto" w:fill="auto"/>
            <w:tcMar>
              <w:top w:w="100" w:type="dxa"/>
              <w:left w:w="100" w:type="dxa"/>
              <w:bottom w:w="100" w:type="dxa"/>
              <w:right w:w="100" w:type="dxa"/>
            </w:tcMar>
          </w:tcPr>
          <w:p w14:paraId="6D0FF9BE"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3C7D92D1" w14:textId="77777777">
        <w:trPr>
          <w:trHeight w:val="440"/>
        </w:trPr>
        <w:tc>
          <w:tcPr>
            <w:tcW w:w="3660" w:type="dxa"/>
            <w:shd w:val="clear" w:color="auto" w:fill="auto"/>
            <w:tcMar>
              <w:top w:w="100" w:type="dxa"/>
              <w:left w:w="100" w:type="dxa"/>
              <w:bottom w:w="100" w:type="dxa"/>
              <w:right w:w="100" w:type="dxa"/>
            </w:tcMar>
          </w:tcPr>
          <w:p w14:paraId="5065A7E4"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 xml:space="preserve">Relevant </w:t>
            </w:r>
            <w:proofErr w:type="gramStart"/>
            <w:r>
              <w:rPr>
                <w:color w:val="444444"/>
                <w:highlight w:val="white"/>
              </w:rPr>
              <w:t>CV's</w:t>
            </w:r>
            <w:proofErr w:type="gramEnd"/>
            <w:r>
              <w:rPr>
                <w:color w:val="444444"/>
                <w:highlight w:val="white"/>
              </w:rPr>
              <w:t xml:space="preserve"> of projects proposal</w:t>
            </w:r>
          </w:p>
        </w:tc>
        <w:tc>
          <w:tcPr>
            <w:tcW w:w="5340" w:type="dxa"/>
            <w:shd w:val="clear" w:color="auto" w:fill="auto"/>
            <w:tcMar>
              <w:top w:w="100" w:type="dxa"/>
              <w:left w:w="100" w:type="dxa"/>
              <w:bottom w:w="100" w:type="dxa"/>
              <w:right w:w="100" w:type="dxa"/>
            </w:tcMar>
          </w:tcPr>
          <w:p w14:paraId="66E6BA15"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5F8C7698" w14:textId="77777777">
        <w:trPr>
          <w:trHeight w:val="440"/>
        </w:trPr>
        <w:tc>
          <w:tcPr>
            <w:tcW w:w="3660" w:type="dxa"/>
            <w:shd w:val="clear" w:color="auto" w:fill="auto"/>
            <w:tcMar>
              <w:top w:w="100" w:type="dxa"/>
              <w:left w:w="100" w:type="dxa"/>
              <w:bottom w:w="100" w:type="dxa"/>
              <w:right w:w="100" w:type="dxa"/>
            </w:tcMar>
          </w:tcPr>
          <w:p w14:paraId="387637F0"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 xml:space="preserve">Examples of your previous work- please include links only for videos </w:t>
            </w:r>
          </w:p>
        </w:tc>
        <w:tc>
          <w:tcPr>
            <w:tcW w:w="5340" w:type="dxa"/>
            <w:shd w:val="clear" w:color="auto" w:fill="auto"/>
            <w:tcMar>
              <w:top w:w="100" w:type="dxa"/>
              <w:left w:w="100" w:type="dxa"/>
              <w:bottom w:w="100" w:type="dxa"/>
              <w:right w:w="100" w:type="dxa"/>
            </w:tcMar>
          </w:tcPr>
          <w:p w14:paraId="2A4CCE20"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r w:rsidR="00D31508" w14:paraId="75153FBE" w14:textId="77777777">
        <w:trPr>
          <w:trHeight w:val="440"/>
        </w:trPr>
        <w:tc>
          <w:tcPr>
            <w:tcW w:w="3660" w:type="dxa"/>
            <w:shd w:val="clear" w:color="auto" w:fill="auto"/>
            <w:tcMar>
              <w:top w:w="100" w:type="dxa"/>
              <w:left w:w="100" w:type="dxa"/>
              <w:bottom w:w="100" w:type="dxa"/>
              <w:right w:w="100" w:type="dxa"/>
            </w:tcMar>
          </w:tcPr>
          <w:p w14:paraId="2AAE7E4F" w14:textId="77777777" w:rsidR="00D31508" w:rsidRDefault="001E7ED1">
            <w:pPr>
              <w:widowControl w:val="0"/>
              <w:pBdr>
                <w:top w:val="nil"/>
                <w:left w:val="nil"/>
                <w:bottom w:val="nil"/>
                <w:right w:val="nil"/>
                <w:between w:val="nil"/>
              </w:pBdr>
              <w:spacing w:line="240" w:lineRule="auto"/>
              <w:rPr>
                <w:color w:val="444444"/>
                <w:highlight w:val="white"/>
              </w:rPr>
            </w:pPr>
            <w:r>
              <w:rPr>
                <w:color w:val="444444"/>
                <w:highlight w:val="white"/>
              </w:rPr>
              <w:t>Are you willing to undergo Garda vetting by Wexford County Council</w:t>
            </w:r>
          </w:p>
        </w:tc>
        <w:tc>
          <w:tcPr>
            <w:tcW w:w="5340" w:type="dxa"/>
            <w:shd w:val="clear" w:color="auto" w:fill="auto"/>
            <w:tcMar>
              <w:top w:w="100" w:type="dxa"/>
              <w:left w:w="100" w:type="dxa"/>
              <w:bottom w:w="100" w:type="dxa"/>
              <w:right w:w="100" w:type="dxa"/>
            </w:tcMar>
          </w:tcPr>
          <w:p w14:paraId="0330756B" w14:textId="77777777" w:rsidR="00D31508" w:rsidRDefault="00D31508">
            <w:pPr>
              <w:widowControl w:val="0"/>
              <w:pBdr>
                <w:top w:val="nil"/>
                <w:left w:val="nil"/>
                <w:bottom w:val="nil"/>
                <w:right w:val="nil"/>
                <w:between w:val="nil"/>
              </w:pBdr>
              <w:spacing w:line="240" w:lineRule="auto"/>
              <w:rPr>
                <w:color w:val="444444"/>
                <w:sz w:val="24"/>
                <w:szCs w:val="24"/>
                <w:highlight w:val="white"/>
              </w:rPr>
            </w:pPr>
          </w:p>
        </w:tc>
      </w:tr>
    </w:tbl>
    <w:p w14:paraId="4B3B4CDE" w14:textId="77777777" w:rsidR="00D31508" w:rsidRDefault="00D31508">
      <w:pPr>
        <w:spacing w:line="240" w:lineRule="auto"/>
        <w:rPr>
          <w:color w:val="444444"/>
          <w:sz w:val="24"/>
          <w:szCs w:val="24"/>
          <w:highlight w:val="white"/>
        </w:rPr>
      </w:pPr>
    </w:p>
    <w:p w14:paraId="3D00C055" w14:textId="77777777" w:rsidR="00D31508" w:rsidRDefault="00D31508">
      <w:pPr>
        <w:spacing w:line="240" w:lineRule="auto"/>
        <w:rPr>
          <w:color w:val="444444"/>
          <w:sz w:val="24"/>
          <w:szCs w:val="24"/>
          <w:highlight w:val="white"/>
        </w:rPr>
      </w:pPr>
    </w:p>
    <w:p w14:paraId="60DF54FE" w14:textId="77777777" w:rsidR="00D31508" w:rsidRDefault="001E7ED1">
      <w:pPr>
        <w:spacing w:line="240" w:lineRule="auto"/>
        <w:rPr>
          <w:color w:val="444444"/>
          <w:sz w:val="24"/>
          <w:szCs w:val="24"/>
          <w:highlight w:val="white"/>
        </w:rPr>
      </w:pPr>
      <w:r>
        <w:rPr>
          <w:color w:val="444444"/>
          <w:highlight w:val="white"/>
        </w:rPr>
        <w:t xml:space="preserve">I consent to the processing and sharing of my personal data with the Wexford County Council and the </w:t>
      </w:r>
      <w:proofErr w:type="spellStart"/>
      <w:r>
        <w:t>Cruinniú</w:t>
      </w:r>
      <w:proofErr w:type="spellEnd"/>
      <w:r>
        <w:t xml:space="preserve"> </w:t>
      </w:r>
      <w:proofErr w:type="spellStart"/>
      <w:r>
        <w:t>na</w:t>
      </w:r>
      <w:proofErr w:type="spellEnd"/>
      <w:r>
        <w:t xml:space="preserve"> </w:t>
      </w:r>
      <w:proofErr w:type="spellStart"/>
      <w:r>
        <w:t>nÓg</w:t>
      </w:r>
      <w:proofErr w:type="spellEnd"/>
      <w:r>
        <w:rPr>
          <w:color w:val="444444"/>
          <w:highlight w:val="white"/>
        </w:rPr>
        <w:t xml:space="preserve"> coordinator for the purposes of this award only. I believe that this information will not be used for any other purposes.</w:t>
      </w:r>
      <w:r>
        <w:rPr>
          <w:color w:val="444444"/>
          <w:sz w:val="24"/>
          <w:szCs w:val="24"/>
          <w:highlight w:val="white"/>
        </w:rPr>
        <w:t xml:space="preserve"> </w:t>
      </w:r>
    </w:p>
    <w:p w14:paraId="72CC857D" w14:textId="77777777" w:rsidR="00D31508" w:rsidRDefault="00D31508">
      <w:pPr>
        <w:spacing w:line="240" w:lineRule="auto"/>
        <w:rPr>
          <w:color w:val="444444"/>
          <w:sz w:val="24"/>
          <w:szCs w:val="24"/>
          <w:highlight w:val="white"/>
        </w:rPr>
      </w:pPr>
    </w:p>
    <w:p w14:paraId="2B29F7DC" w14:textId="77777777" w:rsidR="00D31508" w:rsidRDefault="001E7ED1">
      <w:pPr>
        <w:spacing w:before="240" w:after="240" w:line="240" w:lineRule="auto"/>
        <w:rPr>
          <w:color w:val="444444"/>
          <w:highlight w:val="white"/>
        </w:rPr>
      </w:pPr>
      <w:r>
        <w:rPr>
          <w:color w:val="444444"/>
          <w:highlight w:val="white"/>
        </w:rPr>
        <w:t>PRINT NAME:</w:t>
      </w:r>
    </w:p>
    <w:p w14:paraId="041678AF" w14:textId="77777777" w:rsidR="00D31508" w:rsidRDefault="001E7ED1">
      <w:pPr>
        <w:spacing w:before="240" w:after="240" w:line="240" w:lineRule="auto"/>
        <w:rPr>
          <w:color w:val="444444"/>
          <w:highlight w:val="white"/>
        </w:rPr>
      </w:pPr>
      <w:r>
        <w:rPr>
          <w:color w:val="444444"/>
          <w:highlight w:val="white"/>
        </w:rPr>
        <w:t>DATE:</w:t>
      </w:r>
    </w:p>
    <w:p w14:paraId="6D20892B" w14:textId="77777777" w:rsidR="00D31508" w:rsidRDefault="00D31508">
      <w:pPr>
        <w:spacing w:line="240" w:lineRule="auto"/>
        <w:rPr>
          <w:color w:val="444444"/>
          <w:highlight w:val="white"/>
        </w:rPr>
      </w:pPr>
    </w:p>
    <w:p w14:paraId="143B2E49" w14:textId="77777777" w:rsidR="00D31508" w:rsidRDefault="00D31508">
      <w:pPr>
        <w:spacing w:line="240" w:lineRule="auto"/>
        <w:rPr>
          <w:color w:val="444444"/>
          <w:highlight w:val="white"/>
        </w:rPr>
      </w:pPr>
    </w:p>
    <w:p w14:paraId="3D6B5D25" w14:textId="77777777" w:rsidR="00D31508" w:rsidRDefault="001E7ED1">
      <w:pPr>
        <w:spacing w:line="240" w:lineRule="auto"/>
      </w:pPr>
      <w:r>
        <w:rPr>
          <w:color w:val="444444"/>
          <w:highlight w:val="white"/>
        </w:rPr>
        <w:t xml:space="preserve">Completed application forms must be submitted to: </w:t>
      </w:r>
      <w:r>
        <w:t xml:space="preserve"> </w:t>
      </w:r>
      <w:hyperlink r:id="rId10">
        <w:r>
          <w:rPr>
            <w:color w:val="0563C1"/>
            <w:u w:val="single"/>
          </w:rPr>
          <w:t>cruinniunanogwexford@gmail.com</w:t>
        </w:r>
      </w:hyperlink>
    </w:p>
    <w:p w14:paraId="5AE117E0" w14:textId="77777777" w:rsidR="00D31508" w:rsidRDefault="00D31508">
      <w:pPr>
        <w:spacing w:line="240" w:lineRule="auto"/>
        <w:rPr>
          <w:color w:val="444444"/>
          <w:sz w:val="24"/>
          <w:szCs w:val="24"/>
          <w:highlight w:val="white"/>
        </w:rPr>
      </w:pPr>
    </w:p>
    <w:p w14:paraId="085DD880" w14:textId="77777777" w:rsidR="00D31508" w:rsidRDefault="00D31508">
      <w:pPr>
        <w:spacing w:line="240" w:lineRule="auto"/>
        <w:rPr>
          <w:color w:val="444444"/>
          <w:sz w:val="24"/>
          <w:szCs w:val="24"/>
          <w:highlight w:val="white"/>
        </w:rPr>
      </w:pPr>
    </w:p>
    <w:p w14:paraId="13475E1A" w14:textId="77777777" w:rsidR="00D31508" w:rsidRDefault="00D31508">
      <w:pPr>
        <w:spacing w:line="240" w:lineRule="auto"/>
        <w:rPr>
          <w:color w:val="444444"/>
          <w:sz w:val="24"/>
          <w:szCs w:val="24"/>
          <w:highlight w:val="white"/>
        </w:rPr>
      </w:pPr>
    </w:p>
    <w:p w14:paraId="33F1B661" w14:textId="77777777" w:rsidR="00D31508" w:rsidRDefault="001E7ED1">
      <w:pPr>
        <w:spacing w:line="240" w:lineRule="auto"/>
        <w:rPr>
          <w:color w:val="444444"/>
          <w:sz w:val="24"/>
          <w:szCs w:val="24"/>
          <w:highlight w:val="white"/>
        </w:rPr>
      </w:pPr>
      <w:r>
        <w:rPr>
          <w:noProof/>
          <w:color w:val="444444"/>
          <w:sz w:val="24"/>
          <w:szCs w:val="24"/>
          <w:highlight w:val="white"/>
        </w:rPr>
        <w:drawing>
          <wp:inline distT="114300" distB="114300" distL="114300" distR="114300" wp14:anchorId="6F3D3A27" wp14:editId="1AECDBB0">
            <wp:extent cx="5731200" cy="1435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1435100"/>
                    </a:xfrm>
                    <a:prstGeom prst="rect">
                      <a:avLst/>
                    </a:prstGeom>
                    <a:ln/>
                  </pic:spPr>
                </pic:pic>
              </a:graphicData>
            </a:graphic>
          </wp:inline>
        </w:drawing>
      </w:r>
    </w:p>
    <w:sectPr w:rsidR="00D315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618"/>
    <w:multiLevelType w:val="multilevel"/>
    <w:tmpl w:val="71A89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A01A20"/>
    <w:multiLevelType w:val="multilevel"/>
    <w:tmpl w:val="F036EEF6"/>
    <w:lvl w:ilvl="0">
      <w:start w:val="1"/>
      <w:numFmt w:val="bullet"/>
      <w:lvlText w:val="●"/>
      <w:lvlJc w:val="left"/>
      <w:pPr>
        <w:ind w:left="720" w:hanging="360"/>
      </w:pPr>
      <w:rPr>
        <w:rFonts w:ascii="Roboto" w:eastAsia="Roboto" w:hAnsi="Roboto" w:cs="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08"/>
    <w:rsid w:val="001E7ED1"/>
    <w:rsid w:val="00B12E5A"/>
    <w:rsid w:val="00D315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81C4"/>
  <w15:docId w15:val="{67E6D58E-1E53-44E7-BB63-1AE73245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uinniunanogwexfor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ativeireland.gov.ie/en/creative-youth/cruinniu-na-nog/"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cruinniunanogwexford@gmail.com" TargetMode="External"/><Relationship Id="rId4" Type="http://schemas.openxmlformats.org/officeDocument/2006/relationships/webSettings" Target="webSettings.xml"/><Relationship Id="rId9" Type="http://schemas.openxmlformats.org/officeDocument/2006/relationships/hyperlink" Target="mailto:cruinniunanogwex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Murphy</dc:creator>
  <cp:lastModifiedBy>Susan Murphy</cp:lastModifiedBy>
  <cp:revision>2</cp:revision>
  <dcterms:created xsi:type="dcterms:W3CDTF">2022-02-18T09:29:00Z</dcterms:created>
  <dcterms:modified xsi:type="dcterms:W3CDTF">2022-02-18T09:29:00Z</dcterms:modified>
</cp:coreProperties>
</file>