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35" w:rsidRPr="00A62F8B" w:rsidRDefault="00837635" w:rsidP="00837635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color w:val="231F20"/>
          <w:sz w:val="32"/>
          <w:szCs w:val="32"/>
        </w:rPr>
      </w:pPr>
      <w:r w:rsidRPr="00A62F8B">
        <w:rPr>
          <w:rFonts w:ascii="Book Antiqua" w:hAnsi="Book Antiqua" w:cs="Arial"/>
          <w:b/>
          <w:color w:val="231F20"/>
          <w:sz w:val="32"/>
          <w:szCs w:val="32"/>
          <w:u w:val="single"/>
        </w:rPr>
        <w:t>REGISTRATION FORM FOR NORTH WEX</w:t>
      </w:r>
      <w:r>
        <w:rPr>
          <w:rFonts w:ascii="Book Antiqua" w:hAnsi="Book Antiqua" w:cs="Arial"/>
          <w:b/>
          <w:color w:val="231F20"/>
          <w:sz w:val="32"/>
          <w:szCs w:val="32"/>
          <w:u w:val="single"/>
        </w:rPr>
        <w:t>FO</w:t>
      </w:r>
      <w:r w:rsidRPr="00A62F8B">
        <w:rPr>
          <w:rFonts w:ascii="Book Antiqua" w:hAnsi="Book Antiqua" w:cs="Arial"/>
          <w:b/>
          <w:color w:val="231F20"/>
          <w:sz w:val="32"/>
          <w:szCs w:val="32"/>
          <w:u w:val="single"/>
        </w:rPr>
        <w:t>RD 2K CLEAN 201</w:t>
      </w:r>
      <w:r>
        <w:rPr>
          <w:rFonts w:ascii="Book Antiqua" w:hAnsi="Book Antiqua" w:cs="Arial"/>
          <w:b/>
          <w:color w:val="231F20"/>
          <w:sz w:val="32"/>
          <w:szCs w:val="32"/>
          <w:u w:val="single"/>
        </w:rPr>
        <w:t>9</w:t>
      </w:r>
    </w:p>
    <w:p w:rsidR="00837635" w:rsidRPr="006B754C" w:rsidRDefault="00837635" w:rsidP="00837635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color w:val="231F20"/>
          <w:sz w:val="28"/>
          <w:szCs w:val="28"/>
          <w:u w:val="single"/>
        </w:rPr>
      </w:pPr>
    </w:p>
    <w:p w:rsidR="00837635" w:rsidRDefault="00837635" w:rsidP="00837635">
      <w:pPr>
        <w:autoSpaceDE w:val="0"/>
        <w:autoSpaceDN w:val="0"/>
        <w:adjustRightInd w:val="0"/>
        <w:jc w:val="center"/>
        <w:rPr>
          <w:rFonts w:ascii="Book Antiqua" w:hAnsi="Book Antiqua" w:cs="Arial"/>
          <w:color w:val="231F20"/>
        </w:rPr>
      </w:pPr>
    </w:p>
    <w:p w:rsidR="00837635" w:rsidRPr="006B754C" w:rsidRDefault="00837635" w:rsidP="00837635">
      <w:pPr>
        <w:autoSpaceDE w:val="0"/>
        <w:autoSpaceDN w:val="0"/>
        <w:adjustRightInd w:val="0"/>
        <w:jc w:val="both"/>
        <w:rPr>
          <w:rFonts w:ascii="Book Antiqua" w:hAnsi="Book Antiqua" w:cs="Arial"/>
          <w:color w:val="231F20"/>
        </w:rPr>
      </w:pPr>
      <w:r>
        <w:rPr>
          <w:rFonts w:ascii="Book Antiqua" w:hAnsi="Book Antiqua" w:cs="Arial"/>
          <w:color w:val="231F20"/>
        </w:rPr>
        <w:t xml:space="preserve">To register for North Wexford 2K Clean please </w:t>
      </w:r>
      <w:r w:rsidRPr="006B754C">
        <w:rPr>
          <w:rFonts w:ascii="Book Antiqua" w:hAnsi="Book Antiqua" w:cs="Arial"/>
          <w:color w:val="231F20"/>
        </w:rPr>
        <w:t xml:space="preserve">complete this registration form and return it to </w:t>
      </w:r>
      <w:r>
        <w:rPr>
          <w:rFonts w:ascii="Book Antiqua" w:hAnsi="Book Antiqua" w:cs="Arial"/>
          <w:color w:val="231F20"/>
        </w:rPr>
        <w:t xml:space="preserve">Gorey Municipal District, Civic Offices, The Avenue, Gorey </w:t>
      </w:r>
      <w:r w:rsidRPr="006B754C">
        <w:rPr>
          <w:rFonts w:ascii="Book Antiqua" w:hAnsi="Book Antiqua" w:cs="Arial"/>
          <w:color w:val="231F20"/>
        </w:rPr>
        <w:t xml:space="preserve">on or before </w:t>
      </w:r>
      <w:r>
        <w:rPr>
          <w:rFonts w:ascii="Book Antiqua" w:hAnsi="Book Antiqua" w:cs="Arial"/>
          <w:color w:val="231F20"/>
        </w:rPr>
        <w:t>29</w:t>
      </w:r>
      <w:r w:rsidRPr="00A62F8B">
        <w:rPr>
          <w:rFonts w:ascii="Book Antiqua" w:hAnsi="Book Antiqua" w:cs="Arial"/>
          <w:color w:val="231F20"/>
          <w:vertAlign w:val="superscript"/>
        </w:rPr>
        <w:t>th</w:t>
      </w:r>
      <w:r>
        <w:rPr>
          <w:rFonts w:ascii="Book Antiqua" w:hAnsi="Book Antiqua" w:cs="Arial"/>
          <w:color w:val="231F20"/>
        </w:rPr>
        <w:t xml:space="preserve"> </w:t>
      </w:r>
      <w:r>
        <w:rPr>
          <w:rFonts w:ascii="Book Antiqua" w:hAnsi="Book Antiqua" w:cs="Arial"/>
          <w:color w:val="231F20"/>
        </w:rPr>
        <w:t>March</w:t>
      </w:r>
      <w:r>
        <w:rPr>
          <w:rFonts w:ascii="Book Antiqua" w:hAnsi="Book Antiqua" w:cs="Arial"/>
          <w:color w:val="231F20"/>
        </w:rPr>
        <w:t>, 201</w:t>
      </w:r>
      <w:r>
        <w:rPr>
          <w:rFonts w:ascii="Book Antiqua" w:hAnsi="Book Antiqua" w:cs="Arial"/>
          <w:color w:val="231F20"/>
        </w:rPr>
        <w:t>9</w:t>
      </w:r>
      <w:bookmarkStart w:id="0" w:name="_GoBack"/>
      <w:bookmarkEnd w:id="0"/>
      <w:r>
        <w:rPr>
          <w:rFonts w:ascii="Book Antiqua" w:hAnsi="Book Antiqua" w:cs="Arial"/>
          <w:color w:val="231F20"/>
        </w:rPr>
        <w:t xml:space="preserve">.  Please e mail in photos to </w:t>
      </w:r>
      <w:hyperlink r:id="rId5" w:history="1">
        <w:r w:rsidRPr="007977A0">
          <w:rPr>
            <w:rStyle w:val="Hyperlink"/>
            <w:rFonts w:ascii="Book Antiqua" w:hAnsi="Book Antiqua" w:cs="Arial"/>
          </w:rPr>
          <w:t>mary.kinsella@wexfordcoco.ie</w:t>
        </w:r>
      </w:hyperlink>
      <w:r>
        <w:rPr>
          <w:rFonts w:ascii="Book Antiqua" w:hAnsi="Book Antiqua" w:cs="Arial"/>
          <w:color w:val="231F20"/>
        </w:rPr>
        <w:t xml:space="preserve"> or through the Facebook page by pm or post.</w:t>
      </w:r>
    </w:p>
    <w:p w:rsidR="00837635" w:rsidRPr="006B754C" w:rsidRDefault="00837635" w:rsidP="00837635">
      <w:pPr>
        <w:autoSpaceDE w:val="0"/>
        <w:autoSpaceDN w:val="0"/>
        <w:adjustRightInd w:val="0"/>
        <w:rPr>
          <w:rFonts w:ascii="Book Antiqua" w:hAnsi="Book Antiqua" w:cs="Arial"/>
          <w:color w:val="231F20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85"/>
        <w:gridCol w:w="1239"/>
        <w:gridCol w:w="1148"/>
        <w:gridCol w:w="1767"/>
        <w:gridCol w:w="3569"/>
      </w:tblGrid>
      <w:tr w:rsidR="00837635" w:rsidRPr="004A2344" w:rsidTr="008B1663">
        <w:trPr>
          <w:trHeight w:val="883"/>
          <w:jc w:val="center"/>
        </w:trPr>
        <w:tc>
          <w:tcPr>
            <w:tcW w:w="2485" w:type="dxa"/>
            <w:vAlign w:val="center"/>
          </w:tcPr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>Name of Group or Association</w:t>
            </w:r>
            <w:r>
              <w:rPr>
                <w:rFonts w:ascii="Book Antiqua" w:hAnsi="Book Antiqua"/>
                <w:b/>
                <w:color w:val="231F20"/>
              </w:rPr>
              <w:t xml:space="preserve"> (To appear on  Cert)</w:t>
            </w:r>
          </w:p>
        </w:tc>
        <w:tc>
          <w:tcPr>
            <w:tcW w:w="7723" w:type="dxa"/>
            <w:gridSpan w:val="4"/>
            <w:vAlign w:val="center"/>
          </w:tcPr>
          <w:p w:rsidR="00837635" w:rsidRPr="004A2344" w:rsidRDefault="00837635" w:rsidP="008B1663">
            <w:pPr>
              <w:rPr>
                <w:rFonts w:ascii="Book Antiqua" w:hAnsi="Book Antiqua"/>
                <w:b/>
                <w:color w:val="231F20"/>
              </w:rPr>
            </w:pPr>
          </w:p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</w:p>
        </w:tc>
      </w:tr>
      <w:tr w:rsidR="00837635" w:rsidRPr="004A2344" w:rsidTr="008B1663">
        <w:trPr>
          <w:trHeight w:val="883"/>
          <w:jc w:val="center"/>
        </w:trPr>
        <w:tc>
          <w:tcPr>
            <w:tcW w:w="2485" w:type="dxa"/>
            <w:vAlign w:val="center"/>
          </w:tcPr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>Contact Person</w:t>
            </w:r>
          </w:p>
        </w:tc>
        <w:tc>
          <w:tcPr>
            <w:tcW w:w="7723" w:type="dxa"/>
            <w:gridSpan w:val="4"/>
            <w:vAlign w:val="center"/>
          </w:tcPr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</w:p>
        </w:tc>
      </w:tr>
      <w:tr w:rsidR="00837635" w:rsidRPr="004A2344" w:rsidTr="008B1663">
        <w:trPr>
          <w:trHeight w:val="883"/>
          <w:jc w:val="center"/>
        </w:trPr>
        <w:tc>
          <w:tcPr>
            <w:tcW w:w="2485" w:type="dxa"/>
            <w:vAlign w:val="center"/>
          </w:tcPr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>Address</w:t>
            </w:r>
          </w:p>
        </w:tc>
        <w:tc>
          <w:tcPr>
            <w:tcW w:w="7723" w:type="dxa"/>
            <w:gridSpan w:val="4"/>
            <w:vAlign w:val="center"/>
          </w:tcPr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</w:p>
        </w:tc>
      </w:tr>
      <w:tr w:rsidR="00837635" w:rsidRPr="004A2344" w:rsidTr="008B1663">
        <w:trPr>
          <w:trHeight w:val="883"/>
          <w:jc w:val="center"/>
        </w:trPr>
        <w:tc>
          <w:tcPr>
            <w:tcW w:w="2485" w:type="dxa"/>
            <w:vAlign w:val="center"/>
          </w:tcPr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 xml:space="preserve">Daytime Telephone Number </w:t>
            </w:r>
          </w:p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>Email Address</w:t>
            </w:r>
          </w:p>
        </w:tc>
        <w:tc>
          <w:tcPr>
            <w:tcW w:w="7723" w:type="dxa"/>
            <w:gridSpan w:val="4"/>
            <w:vAlign w:val="center"/>
          </w:tcPr>
          <w:p w:rsidR="00837635" w:rsidRPr="004A2344" w:rsidRDefault="00837635" w:rsidP="008B1663">
            <w:pPr>
              <w:rPr>
                <w:rFonts w:ascii="Book Antiqua" w:hAnsi="Book Antiqua"/>
                <w:b/>
                <w:color w:val="231F20"/>
              </w:rPr>
            </w:pPr>
          </w:p>
          <w:p w:rsidR="00837635" w:rsidRPr="004A2344" w:rsidRDefault="00837635" w:rsidP="008B1663">
            <w:pPr>
              <w:rPr>
                <w:rFonts w:ascii="Book Antiqua" w:hAnsi="Book Antiqua"/>
                <w:b/>
                <w:color w:val="231F20"/>
              </w:rPr>
            </w:pPr>
          </w:p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</w:p>
        </w:tc>
      </w:tr>
      <w:tr w:rsidR="00837635" w:rsidRPr="004A2344" w:rsidTr="008B1663">
        <w:trPr>
          <w:trHeight w:val="883"/>
          <w:jc w:val="center"/>
        </w:trPr>
        <w:tc>
          <w:tcPr>
            <w:tcW w:w="2485" w:type="dxa"/>
            <w:vAlign w:val="center"/>
          </w:tcPr>
          <w:p w:rsidR="00837635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 xml:space="preserve">Location of Proposed </w:t>
            </w:r>
            <w:r>
              <w:rPr>
                <w:rFonts w:ascii="Book Antiqua" w:hAnsi="Book Antiqua"/>
                <w:b/>
                <w:color w:val="231F20"/>
              </w:rPr>
              <w:t>2K Route. Include start &amp; end point details.</w:t>
            </w:r>
          </w:p>
          <w:p w:rsidR="00837635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</w:p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</w:p>
        </w:tc>
        <w:tc>
          <w:tcPr>
            <w:tcW w:w="7723" w:type="dxa"/>
            <w:gridSpan w:val="4"/>
            <w:vAlign w:val="center"/>
          </w:tcPr>
          <w:p w:rsidR="00837635" w:rsidRPr="004A2344" w:rsidRDefault="00837635" w:rsidP="008B1663">
            <w:pPr>
              <w:rPr>
                <w:rFonts w:ascii="Book Antiqua" w:hAnsi="Book Antiqua"/>
                <w:b/>
                <w:color w:val="231F20"/>
              </w:rPr>
            </w:pPr>
          </w:p>
          <w:p w:rsidR="00837635" w:rsidRPr="004A2344" w:rsidRDefault="00837635" w:rsidP="008B1663">
            <w:pPr>
              <w:rPr>
                <w:rFonts w:ascii="Book Antiqua" w:hAnsi="Book Antiqua"/>
                <w:b/>
                <w:color w:val="231F20"/>
              </w:rPr>
            </w:pPr>
          </w:p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</w:p>
        </w:tc>
      </w:tr>
      <w:tr w:rsidR="00837635" w:rsidRPr="004A2344" w:rsidTr="008B1663">
        <w:trPr>
          <w:trHeight w:val="883"/>
          <w:jc w:val="center"/>
        </w:trPr>
        <w:tc>
          <w:tcPr>
            <w:tcW w:w="2485" w:type="dxa"/>
            <w:vAlign w:val="center"/>
          </w:tcPr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>Estimated Number of</w:t>
            </w:r>
          </w:p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 xml:space="preserve">People Involved </w:t>
            </w:r>
          </w:p>
        </w:tc>
        <w:tc>
          <w:tcPr>
            <w:tcW w:w="7723" w:type="dxa"/>
            <w:gridSpan w:val="4"/>
            <w:vAlign w:val="center"/>
          </w:tcPr>
          <w:p w:rsidR="00837635" w:rsidRPr="004A2344" w:rsidRDefault="00837635" w:rsidP="008B1663">
            <w:pPr>
              <w:rPr>
                <w:rFonts w:ascii="Book Antiqua" w:hAnsi="Book Antiqua"/>
                <w:b/>
                <w:color w:val="231F20"/>
              </w:rPr>
            </w:pPr>
          </w:p>
          <w:p w:rsidR="00837635" w:rsidRPr="004A2344" w:rsidRDefault="00837635" w:rsidP="008B1663">
            <w:pPr>
              <w:rPr>
                <w:rFonts w:ascii="Book Antiqua" w:hAnsi="Book Antiqua"/>
                <w:b/>
                <w:color w:val="231F20"/>
              </w:rPr>
            </w:pPr>
          </w:p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</w:p>
        </w:tc>
      </w:tr>
      <w:tr w:rsidR="00837635" w:rsidRPr="004A2344" w:rsidTr="008B1663">
        <w:trPr>
          <w:trHeight w:val="883"/>
          <w:jc w:val="center"/>
        </w:trPr>
        <w:tc>
          <w:tcPr>
            <w:tcW w:w="2485" w:type="dxa"/>
            <w:vAlign w:val="center"/>
          </w:tcPr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 xml:space="preserve">Details Of Assistance </w:t>
            </w:r>
          </w:p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 xml:space="preserve">Required From County Council </w:t>
            </w:r>
          </w:p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i/>
                <w:color w:val="231F20"/>
              </w:rPr>
              <w:t xml:space="preserve">Please Tick Where Appropriate       </w:t>
            </w:r>
          </w:p>
        </w:tc>
        <w:tc>
          <w:tcPr>
            <w:tcW w:w="1239" w:type="dxa"/>
            <w:vAlign w:val="center"/>
          </w:tcPr>
          <w:p w:rsidR="00837635" w:rsidRPr="004A2344" w:rsidRDefault="00837635" w:rsidP="008B1663">
            <w:pPr>
              <w:rPr>
                <w:rFonts w:ascii="Book Antiqua" w:hAnsi="Book Antiqua"/>
                <w:b/>
                <w:color w:val="231F20"/>
              </w:rPr>
            </w:pPr>
          </w:p>
          <w:p w:rsidR="00837635" w:rsidRPr="004A2344" w:rsidRDefault="00837635" w:rsidP="008B1663">
            <w:pPr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>Gloves</w:t>
            </w:r>
          </w:p>
          <w:p w:rsidR="00837635" w:rsidRPr="004A2344" w:rsidRDefault="00837635" w:rsidP="008B1663">
            <w:pPr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>&amp; Litter Pickers</w:t>
            </w:r>
          </w:p>
          <w:p w:rsidR="00837635" w:rsidRPr="004A2344" w:rsidRDefault="00837635" w:rsidP="008B1663">
            <w:pPr>
              <w:autoSpaceDE w:val="0"/>
              <w:autoSpaceDN w:val="0"/>
              <w:adjustRightInd w:val="0"/>
              <w:ind w:left="2142"/>
              <w:rPr>
                <w:rFonts w:ascii="Book Antiqua" w:hAnsi="Book Antiqua"/>
                <w:b/>
                <w:color w:val="231F20"/>
              </w:rPr>
            </w:pPr>
          </w:p>
        </w:tc>
        <w:tc>
          <w:tcPr>
            <w:tcW w:w="1148" w:type="dxa"/>
            <w:vAlign w:val="center"/>
          </w:tcPr>
          <w:p w:rsidR="00837635" w:rsidRPr="004A2344" w:rsidRDefault="00837635" w:rsidP="008B1663">
            <w:pPr>
              <w:rPr>
                <w:rFonts w:ascii="Book Antiqua" w:hAnsi="Book Antiqua"/>
                <w:b/>
                <w:color w:val="231F20"/>
              </w:rPr>
            </w:pPr>
            <w:smartTag w:uri="urn:schemas-microsoft-com:office:smarttags" w:element="PersonName">
              <w:r w:rsidRPr="004A2344">
                <w:rPr>
                  <w:rFonts w:ascii="Book Antiqua" w:hAnsi="Book Antiqua"/>
                  <w:b/>
                  <w:color w:val="231F20"/>
                </w:rPr>
                <w:t>Refuse</w:t>
              </w:r>
            </w:smartTag>
          </w:p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>Bags</w:t>
            </w:r>
          </w:p>
        </w:tc>
        <w:tc>
          <w:tcPr>
            <w:tcW w:w="1767" w:type="dxa"/>
            <w:vAlign w:val="center"/>
          </w:tcPr>
          <w:p w:rsidR="00837635" w:rsidRPr="004A2344" w:rsidRDefault="00837635" w:rsidP="008B1663">
            <w:pPr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>Entry</w:t>
            </w:r>
          </w:p>
          <w:p w:rsidR="00837635" w:rsidRPr="004A2344" w:rsidRDefault="00837635" w:rsidP="008B1663">
            <w:pPr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 xml:space="preserve">Into </w:t>
            </w:r>
            <w:r>
              <w:rPr>
                <w:rFonts w:ascii="Book Antiqua" w:hAnsi="Book Antiqua"/>
                <w:b/>
                <w:color w:val="231F20"/>
              </w:rPr>
              <w:t>Waste/ Recycling Facility</w:t>
            </w:r>
          </w:p>
        </w:tc>
        <w:tc>
          <w:tcPr>
            <w:tcW w:w="3569" w:type="dxa"/>
            <w:vAlign w:val="center"/>
          </w:tcPr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  <w:r>
              <w:rPr>
                <w:rFonts w:ascii="Book Antiqua" w:hAnsi="Book Antiqua"/>
                <w:b/>
                <w:color w:val="231F20"/>
              </w:rPr>
              <w:t>Collection of Waste</w:t>
            </w:r>
          </w:p>
        </w:tc>
      </w:tr>
      <w:tr w:rsidR="00837635" w:rsidRPr="004A2344" w:rsidTr="008B1663">
        <w:trPr>
          <w:trHeight w:val="883"/>
          <w:jc w:val="center"/>
        </w:trPr>
        <w:tc>
          <w:tcPr>
            <w:tcW w:w="2485" w:type="dxa"/>
            <w:vAlign w:val="center"/>
          </w:tcPr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 xml:space="preserve">Please Indicate If You Have Registered For The </w:t>
            </w:r>
            <w:r>
              <w:rPr>
                <w:rFonts w:ascii="Book Antiqua" w:hAnsi="Book Antiqua"/>
                <w:b/>
                <w:color w:val="231F20"/>
              </w:rPr>
              <w:t>National Spring Clean with Environment Section, Wexford County Council</w:t>
            </w:r>
          </w:p>
        </w:tc>
        <w:tc>
          <w:tcPr>
            <w:tcW w:w="4154" w:type="dxa"/>
            <w:gridSpan w:val="3"/>
            <w:vAlign w:val="center"/>
          </w:tcPr>
          <w:p w:rsidR="00837635" w:rsidRPr="004A2344" w:rsidRDefault="00837635" w:rsidP="008B1663">
            <w:pPr>
              <w:jc w:val="center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>Yes</w:t>
            </w:r>
          </w:p>
        </w:tc>
        <w:tc>
          <w:tcPr>
            <w:tcW w:w="3569" w:type="dxa"/>
            <w:vAlign w:val="center"/>
          </w:tcPr>
          <w:p w:rsidR="00837635" w:rsidRPr="004A2344" w:rsidRDefault="00837635" w:rsidP="008B166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>No</w:t>
            </w:r>
          </w:p>
        </w:tc>
      </w:tr>
      <w:tr w:rsidR="00837635" w:rsidRPr="004A2344" w:rsidTr="008B1663">
        <w:trPr>
          <w:trHeight w:val="883"/>
          <w:jc w:val="center"/>
        </w:trPr>
        <w:tc>
          <w:tcPr>
            <w:tcW w:w="2485" w:type="dxa"/>
            <w:vAlign w:val="center"/>
          </w:tcPr>
          <w:p w:rsidR="00837635" w:rsidRPr="004A2344" w:rsidRDefault="00837635" w:rsidP="008B1663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 xml:space="preserve">Please Indicate If You Have Registered For The An </w:t>
            </w:r>
            <w:proofErr w:type="spellStart"/>
            <w:r w:rsidRPr="004A2344">
              <w:rPr>
                <w:rFonts w:ascii="Book Antiqua" w:hAnsi="Book Antiqua"/>
                <w:b/>
                <w:color w:val="231F20"/>
              </w:rPr>
              <w:t>Taisce</w:t>
            </w:r>
            <w:proofErr w:type="spellEnd"/>
            <w:r w:rsidRPr="004A2344">
              <w:rPr>
                <w:rFonts w:ascii="Book Antiqua" w:hAnsi="Book Antiqua"/>
                <w:b/>
                <w:color w:val="231F20"/>
              </w:rPr>
              <w:t xml:space="preserve"> Clean-Up Kit</w:t>
            </w:r>
          </w:p>
        </w:tc>
        <w:tc>
          <w:tcPr>
            <w:tcW w:w="4154" w:type="dxa"/>
            <w:gridSpan w:val="3"/>
            <w:vAlign w:val="center"/>
          </w:tcPr>
          <w:p w:rsidR="00837635" w:rsidRPr="004A2344" w:rsidRDefault="00837635" w:rsidP="008B1663">
            <w:pPr>
              <w:jc w:val="center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>Yes</w:t>
            </w:r>
          </w:p>
        </w:tc>
        <w:tc>
          <w:tcPr>
            <w:tcW w:w="3569" w:type="dxa"/>
            <w:vAlign w:val="center"/>
          </w:tcPr>
          <w:p w:rsidR="00837635" w:rsidRPr="004A2344" w:rsidRDefault="00837635" w:rsidP="008B166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231F20"/>
              </w:rPr>
            </w:pPr>
            <w:r w:rsidRPr="004A2344">
              <w:rPr>
                <w:rFonts w:ascii="Book Antiqua" w:hAnsi="Book Antiqua"/>
                <w:b/>
                <w:color w:val="231F20"/>
              </w:rPr>
              <w:t>No</w:t>
            </w:r>
          </w:p>
        </w:tc>
      </w:tr>
    </w:tbl>
    <w:p w:rsidR="00837635" w:rsidRPr="007B2EBB" w:rsidRDefault="00837635" w:rsidP="00837635">
      <w:pPr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 xml:space="preserve">      </w:t>
      </w:r>
    </w:p>
    <w:p w:rsidR="00837635" w:rsidRDefault="00837635" w:rsidP="00837635"/>
    <w:p w:rsidR="00BD40AD" w:rsidRDefault="00BD40AD"/>
    <w:sectPr w:rsidR="00BD40AD" w:rsidSect="007B2EBB">
      <w:pgSz w:w="12240" w:h="15840" w:code="1"/>
      <w:pgMar w:top="284" w:right="567" w:bottom="284" w:left="567" w:header="720" w:footer="720" w:gutter="0"/>
      <w:paperSrc w:first="1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35"/>
    <w:rsid w:val="00837635"/>
    <w:rsid w:val="00B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3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7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3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7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.kinsella@wexford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Wexford County Council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maryki</dc:creator>
  <cp:lastModifiedBy>maryki</cp:lastModifiedBy>
  <cp:revision>1</cp:revision>
  <dcterms:created xsi:type="dcterms:W3CDTF">2019-03-06T09:29:00Z</dcterms:created>
  <dcterms:modified xsi:type="dcterms:W3CDTF">2019-03-06T09:30:00Z</dcterms:modified>
</cp:coreProperties>
</file>