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2D4D5" w14:textId="77777777" w:rsidR="0005413F" w:rsidRPr="0005413F" w:rsidRDefault="0005413F" w:rsidP="0005413F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b/>
          <w:i/>
          <w:sz w:val="24"/>
          <w:szCs w:val="24"/>
          <w:lang w:val="en-IE"/>
        </w:rPr>
        <w:t>Minutes of Meeting of Joint Policing Committee</w:t>
      </w:r>
    </w:p>
    <w:p w14:paraId="1E0BD7C2" w14:textId="598120B1" w:rsidR="0005413F" w:rsidRPr="0005413F" w:rsidRDefault="0005413F" w:rsidP="0005413F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b/>
          <w:i/>
          <w:sz w:val="24"/>
          <w:szCs w:val="24"/>
          <w:lang w:val="en-IE"/>
        </w:rPr>
        <w:t>Held on Monday 14</w:t>
      </w:r>
      <w:r w:rsidRPr="0005413F">
        <w:rPr>
          <w:rFonts w:ascii="Arial" w:eastAsia="Times New Roman" w:hAnsi="Arial" w:cs="Arial"/>
          <w:b/>
          <w:i/>
          <w:sz w:val="24"/>
          <w:szCs w:val="24"/>
          <w:vertAlign w:val="superscript"/>
          <w:lang w:val="en-IE"/>
        </w:rPr>
        <w:t>th</w:t>
      </w:r>
      <w:r w:rsidRPr="0005413F">
        <w:rPr>
          <w:rFonts w:ascii="Arial" w:eastAsia="Times New Roman" w:hAnsi="Arial" w:cs="Arial"/>
          <w:b/>
          <w:i/>
          <w:sz w:val="24"/>
          <w:szCs w:val="24"/>
          <w:lang w:val="en-IE"/>
        </w:rPr>
        <w:t xml:space="preserve"> </w:t>
      </w:r>
      <w:r w:rsidR="00614189" w:rsidRPr="0005413F">
        <w:rPr>
          <w:rFonts w:ascii="Arial" w:eastAsia="Times New Roman" w:hAnsi="Arial" w:cs="Arial"/>
          <w:b/>
          <w:i/>
          <w:sz w:val="24"/>
          <w:szCs w:val="24"/>
          <w:lang w:val="en-IE"/>
        </w:rPr>
        <w:t>February</w:t>
      </w:r>
      <w:r w:rsidRPr="0005413F">
        <w:rPr>
          <w:rFonts w:ascii="Arial" w:eastAsia="Times New Roman" w:hAnsi="Arial" w:cs="Arial"/>
          <w:b/>
          <w:i/>
          <w:sz w:val="24"/>
          <w:szCs w:val="24"/>
          <w:lang w:val="en-IE"/>
        </w:rPr>
        <w:t xml:space="preserve"> 2020 at 11.30 a.m.</w:t>
      </w:r>
    </w:p>
    <w:p w14:paraId="4760E1ED" w14:textId="77777777" w:rsidR="0005413F" w:rsidRPr="0005413F" w:rsidRDefault="0005413F" w:rsidP="0005413F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b/>
          <w:i/>
          <w:sz w:val="24"/>
          <w:szCs w:val="24"/>
          <w:lang w:val="en-IE"/>
        </w:rPr>
        <w:t xml:space="preserve">In the Council Chamber, </w:t>
      </w:r>
      <w:proofErr w:type="spellStart"/>
      <w:r w:rsidRPr="0005413F">
        <w:rPr>
          <w:rFonts w:ascii="Arial" w:eastAsia="Times New Roman" w:hAnsi="Arial" w:cs="Arial"/>
          <w:b/>
          <w:i/>
          <w:sz w:val="24"/>
          <w:szCs w:val="24"/>
          <w:lang w:val="en-IE"/>
        </w:rPr>
        <w:t>Carricklawn</w:t>
      </w:r>
      <w:proofErr w:type="spellEnd"/>
      <w:r w:rsidRPr="0005413F">
        <w:rPr>
          <w:rFonts w:ascii="Arial" w:eastAsia="Times New Roman" w:hAnsi="Arial" w:cs="Arial"/>
          <w:b/>
          <w:i/>
          <w:sz w:val="24"/>
          <w:szCs w:val="24"/>
          <w:lang w:val="en-IE"/>
        </w:rPr>
        <w:t>, Wexford.</w:t>
      </w:r>
    </w:p>
    <w:p w14:paraId="6AC820A1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14:paraId="1A98B108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IE"/>
        </w:rPr>
      </w:pPr>
      <w:r w:rsidRPr="0005413F">
        <w:rPr>
          <w:rFonts w:ascii="Arial" w:eastAsia="Times New Roman" w:hAnsi="Arial" w:cs="Arial"/>
          <w:b/>
          <w:sz w:val="28"/>
          <w:szCs w:val="28"/>
          <w:u w:val="single"/>
          <w:lang w:val="en-IE"/>
        </w:rPr>
        <w:t>Attendance:</w:t>
      </w:r>
    </w:p>
    <w:p w14:paraId="6ECC5326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b/>
          <w:sz w:val="24"/>
          <w:szCs w:val="24"/>
          <w:lang w:val="en-IE"/>
        </w:rPr>
        <w:t xml:space="preserve">Members of County Council: </w:t>
      </w:r>
      <w:r w:rsidRPr="0005413F">
        <w:rPr>
          <w:rFonts w:ascii="Arial" w:eastAsia="Times New Roman" w:hAnsi="Arial" w:cs="Arial"/>
          <w:b/>
          <w:sz w:val="24"/>
          <w:szCs w:val="24"/>
          <w:lang w:val="en-IE"/>
        </w:rPr>
        <w:tab/>
      </w:r>
    </w:p>
    <w:p w14:paraId="2F9ED171" w14:textId="77777777" w:rsidR="0005413F" w:rsidRPr="0005413F" w:rsidRDefault="0005413F" w:rsidP="0005413F">
      <w:pPr>
        <w:spacing w:after="0" w:line="240" w:lineRule="auto"/>
        <w:ind w:left="2880" w:firstLine="720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>Cllr. M. Whelan, Chairperson,</w:t>
      </w:r>
    </w:p>
    <w:p w14:paraId="7AD5A09B" w14:textId="77777777" w:rsidR="0005413F" w:rsidRPr="0005413F" w:rsidRDefault="0005413F" w:rsidP="0005413F">
      <w:pPr>
        <w:spacing w:after="0" w:line="240" w:lineRule="auto"/>
        <w:ind w:left="2880" w:firstLine="720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>Cllr. P. Bardon,</w:t>
      </w:r>
    </w:p>
    <w:p w14:paraId="707F623A" w14:textId="77777777" w:rsidR="0005413F" w:rsidRPr="0005413F" w:rsidRDefault="0005413F" w:rsidP="0005413F">
      <w:pPr>
        <w:spacing w:after="0" w:line="240" w:lineRule="auto"/>
        <w:ind w:left="2880" w:firstLine="720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>Cllr. A. Browne,</w:t>
      </w:r>
    </w:p>
    <w:p w14:paraId="61E83817" w14:textId="77777777" w:rsidR="0005413F" w:rsidRPr="0005413F" w:rsidRDefault="0005413F" w:rsidP="0005413F">
      <w:pPr>
        <w:spacing w:after="0" w:line="240" w:lineRule="auto"/>
        <w:ind w:left="2880" w:firstLine="720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>Cllr. G. Carthy,</w:t>
      </w:r>
    </w:p>
    <w:p w14:paraId="24BCAF49" w14:textId="77777777" w:rsidR="0005413F" w:rsidRPr="0005413F" w:rsidRDefault="0005413F" w:rsidP="0005413F">
      <w:pPr>
        <w:spacing w:after="0" w:line="240" w:lineRule="auto"/>
        <w:ind w:left="2880" w:firstLine="720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>Cllr. J. Codd,</w:t>
      </w:r>
    </w:p>
    <w:p w14:paraId="759D50B1" w14:textId="77777777" w:rsidR="0005413F" w:rsidRPr="0005413F" w:rsidRDefault="0005413F" w:rsidP="0005413F">
      <w:pPr>
        <w:spacing w:after="0" w:line="240" w:lineRule="auto"/>
        <w:ind w:left="2880" w:firstLine="720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>Cllr. J. Hegarty,</w:t>
      </w:r>
    </w:p>
    <w:p w14:paraId="2F2D99F3" w14:textId="77777777" w:rsidR="0005413F" w:rsidRPr="0005413F" w:rsidRDefault="0005413F" w:rsidP="0005413F">
      <w:pPr>
        <w:spacing w:after="0" w:line="240" w:lineRule="auto"/>
        <w:ind w:left="2880" w:firstLine="720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>Cllr. G. Laffan,</w:t>
      </w:r>
    </w:p>
    <w:p w14:paraId="0377DEAA" w14:textId="77777777" w:rsidR="0005413F" w:rsidRPr="0005413F" w:rsidRDefault="0005413F" w:rsidP="0005413F">
      <w:pPr>
        <w:spacing w:after="0" w:line="240" w:lineRule="auto"/>
        <w:ind w:left="2880" w:firstLine="720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 xml:space="preserve">Cllr. F. Staples, </w:t>
      </w:r>
    </w:p>
    <w:p w14:paraId="28A5DC00" w14:textId="77777777" w:rsidR="0005413F" w:rsidRPr="0005413F" w:rsidRDefault="0005413F" w:rsidP="0005413F">
      <w:pPr>
        <w:spacing w:after="0" w:line="240" w:lineRule="auto"/>
        <w:ind w:left="2880" w:firstLine="720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 xml:space="preserve">Cllr. J. Sullivan, </w:t>
      </w:r>
    </w:p>
    <w:p w14:paraId="7DF5C756" w14:textId="77777777" w:rsidR="0005413F" w:rsidRPr="0005413F" w:rsidRDefault="0005413F" w:rsidP="0005413F">
      <w:pPr>
        <w:spacing w:after="0" w:line="240" w:lineRule="auto"/>
        <w:ind w:left="2880" w:firstLine="720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>Cllr. G. Lawlor,</w:t>
      </w:r>
    </w:p>
    <w:p w14:paraId="58ED1831" w14:textId="77777777" w:rsidR="0005413F" w:rsidRPr="0005413F" w:rsidRDefault="0005413F" w:rsidP="0005413F">
      <w:pPr>
        <w:spacing w:after="0" w:line="240" w:lineRule="auto"/>
        <w:ind w:left="2880" w:firstLine="720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>Cllr. B.A. Murphy,</w:t>
      </w:r>
    </w:p>
    <w:p w14:paraId="1AC5E3A6" w14:textId="77777777" w:rsidR="0005413F" w:rsidRPr="0005413F" w:rsidRDefault="0005413F" w:rsidP="0005413F">
      <w:pPr>
        <w:spacing w:after="0" w:line="240" w:lineRule="auto"/>
        <w:ind w:left="2880" w:firstLine="720"/>
        <w:rPr>
          <w:rFonts w:ascii="Arial" w:eastAsia="Times New Roman" w:hAnsi="Arial" w:cs="Arial"/>
          <w:b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>Cllr. F. Ó Súilleabháin.</w:t>
      </w:r>
    </w:p>
    <w:p w14:paraId="34BB1499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en-IE"/>
        </w:rPr>
      </w:pPr>
    </w:p>
    <w:p w14:paraId="0811FB64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b/>
          <w:sz w:val="24"/>
          <w:szCs w:val="24"/>
          <w:lang w:val="en-IE"/>
        </w:rPr>
        <w:t>Gardaí:</w:t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</w:p>
    <w:p w14:paraId="34E5DB95" w14:textId="77777777" w:rsidR="0005413F" w:rsidRPr="0005413F" w:rsidRDefault="0005413F" w:rsidP="0005413F">
      <w:pPr>
        <w:spacing w:after="0" w:line="240" w:lineRule="auto"/>
        <w:ind w:left="2880" w:firstLine="720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>Chief Superintendent Denis Ferry,</w:t>
      </w:r>
    </w:p>
    <w:p w14:paraId="7125BC11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  <w:t>Superintendent James Doyle (Wexford),</w:t>
      </w:r>
    </w:p>
    <w:p w14:paraId="4FACC951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  <w:t>Superintendent John McDonald (New Ross),</w:t>
      </w:r>
    </w:p>
    <w:p w14:paraId="32B40D0E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  <w:t>Superintendent Gerard McGrath (Enniscorthy).</w:t>
      </w:r>
    </w:p>
    <w:p w14:paraId="4065A9C1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</w:p>
    <w:p w14:paraId="172E1886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b/>
          <w:sz w:val="24"/>
          <w:szCs w:val="24"/>
          <w:lang w:val="en-IE"/>
        </w:rPr>
        <w:t>County Council Officials:</w:t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</w:p>
    <w:p w14:paraId="5E6F8420" w14:textId="77777777" w:rsidR="0005413F" w:rsidRPr="0005413F" w:rsidRDefault="0005413F" w:rsidP="0005413F">
      <w:pPr>
        <w:spacing w:after="0" w:line="240" w:lineRule="auto"/>
        <w:ind w:left="2880" w:firstLine="720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>Mr. T. Enright, Chief Executive,</w:t>
      </w:r>
    </w:p>
    <w:p w14:paraId="772CA959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  <w:t>Ms. Carolyne Godkin, Acting Director of Services,</w:t>
      </w:r>
    </w:p>
    <w:p w14:paraId="0769A07D" w14:textId="77777777" w:rsidR="0005413F" w:rsidRPr="0005413F" w:rsidRDefault="0005413F" w:rsidP="0005413F">
      <w:pPr>
        <w:spacing w:after="0" w:line="240" w:lineRule="auto"/>
        <w:ind w:left="2880" w:firstLine="720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>Ms. A. Byrne, Senior Executive Officer.</w:t>
      </w:r>
    </w:p>
    <w:p w14:paraId="7A3E9746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</w:p>
    <w:p w14:paraId="4E3E5DA7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b/>
          <w:sz w:val="24"/>
          <w:szCs w:val="24"/>
          <w:lang w:val="en-IE"/>
        </w:rPr>
        <w:t>Community Representatives:</w:t>
      </w:r>
      <w:r w:rsidRPr="0005413F">
        <w:rPr>
          <w:rFonts w:ascii="Arial" w:eastAsia="Times New Roman" w:hAnsi="Arial" w:cs="Arial"/>
          <w:b/>
          <w:sz w:val="24"/>
          <w:szCs w:val="24"/>
          <w:lang w:val="en-IE"/>
        </w:rPr>
        <w:tab/>
      </w:r>
    </w:p>
    <w:p w14:paraId="499BA802" w14:textId="77777777" w:rsidR="0005413F" w:rsidRPr="0005413F" w:rsidRDefault="0005413F" w:rsidP="0005413F">
      <w:pPr>
        <w:spacing w:after="0" w:line="240" w:lineRule="auto"/>
        <w:ind w:left="2880" w:firstLine="720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>Mr. P. Walsh,</w:t>
      </w:r>
    </w:p>
    <w:p w14:paraId="7389347B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  <w:t>Mr. T. Clyne,</w:t>
      </w:r>
    </w:p>
    <w:p w14:paraId="71AF5821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  <w:t xml:space="preserve">Mr. D. Kennedy, </w:t>
      </w:r>
    </w:p>
    <w:p w14:paraId="6ED4D728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  <w:t>Mr. Jer O’Mahony,</w:t>
      </w:r>
    </w:p>
    <w:p w14:paraId="764F0C65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14:paraId="519B6A10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b/>
          <w:sz w:val="24"/>
          <w:szCs w:val="24"/>
          <w:lang w:val="en-IE"/>
        </w:rPr>
        <w:t>Apologies:</w:t>
      </w:r>
      <w:r w:rsidRPr="0005413F">
        <w:rPr>
          <w:rFonts w:ascii="Arial" w:eastAsia="Times New Roman" w:hAnsi="Arial" w:cs="Arial"/>
          <w:b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b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b/>
          <w:sz w:val="24"/>
          <w:szCs w:val="24"/>
          <w:lang w:val="en-IE"/>
        </w:rPr>
        <w:tab/>
      </w:r>
      <w:r w:rsidRPr="0005413F">
        <w:rPr>
          <w:rFonts w:ascii="Arial" w:eastAsia="Times New Roman" w:hAnsi="Arial" w:cs="Arial"/>
          <w:b/>
          <w:sz w:val="24"/>
          <w:szCs w:val="24"/>
          <w:lang w:val="en-IE"/>
        </w:rPr>
        <w:tab/>
      </w:r>
    </w:p>
    <w:p w14:paraId="5240CCE4" w14:textId="77777777" w:rsidR="0005413F" w:rsidRPr="0005413F" w:rsidRDefault="0005413F" w:rsidP="0005413F">
      <w:pPr>
        <w:spacing w:after="0" w:line="240" w:lineRule="auto"/>
        <w:ind w:left="2880" w:firstLine="720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>Mr. P. Collins, County Secretary,</w:t>
      </w:r>
    </w:p>
    <w:p w14:paraId="1B0121F2" w14:textId="77777777" w:rsidR="0005413F" w:rsidRPr="0005413F" w:rsidRDefault="0005413F" w:rsidP="0005413F">
      <w:pPr>
        <w:spacing w:after="0" w:line="240" w:lineRule="auto"/>
        <w:ind w:left="2880" w:firstLine="720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>Cllr P. Breen,</w:t>
      </w:r>
    </w:p>
    <w:p w14:paraId="157FEF99" w14:textId="77777777" w:rsidR="0005413F" w:rsidRPr="0005413F" w:rsidRDefault="0005413F" w:rsidP="0005413F">
      <w:pPr>
        <w:spacing w:after="0" w:line="240" w:lineRule="auto"/>
        <w:ind w:left="2880" w:firstLine="720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 xml:space="preserve">Cllr B. Murphy, </w:t>
      </w:r>
    </w:p>
    <w:p w14:paraId="68177A46" w14:textId="77777777" w:rsidR="0005413F" w:rsidRPr="0005413F" w:rsidRDefault="0005413F" w:rsidP="0005413F">
      <w:pPr>
        <w:spacing w:after="0" w:line="240" w:lineRule="auto"/>
        <w:ind w:left="2880" w:firstLine="720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>TD J. Brown,</w:t>
      </w:r>
    </w:p>
    <w:p w14:paraId="67BACA63" w14:textId="77777777" w:rsidR="0005413F" w:rsidRPr="0005413F" w:rsidRDefault="0005413F" w:rsidP="0005413F">
      <w:pPr>
        <w:spacing w:after="0" w:line="240" w:lineRule="auto"/>
        <w:ind w:left="2880" w:firstLine="720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>Mr. T Byrne,</w:t>
      </w:r>
    </w:p>
    <w:p w14:paraId="03F31495" w14:textId="77777777" w:rsidR="0005413F" w:rsidRPr="0005413F" w:rsidRDefault="0005413F" w:rsidP="0005413F">
      <w:pPr>
        <w:spacing w:after="0" w:line="240" w:lineRule="auto"/>
        <w:ind w:left="2880" w:firstLine="720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>Ms. M. Quinn,</w:t>
      </w:r>
    </w:p>
    <w:p w14:paraId="1F6938BA" w14:textId="77777777" w:rsidR="0005413F" w:rsidRPr="0005413F" w:rsidRDefault="0005413F" w:rsidP="0005413F">
      <w:pPr>
        <w:spacing w:after="0" w:line="240" w:lineRule="auto"/>
        <w:ind w:left="2880" w:firstLine="720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 xml:space="preserve">Mr. D. </w:t>
      </w:r>
      <w:proofErr w:type="spellStart"/>
      <w:r w:rsidRPr="0005413F">
        <w:rPr>
          <w:rFonts w:ascii="Arial" w:eastAsia="Times New Roman" w:hAnsi="Arial" w:cs="Arial"/>
          <w:sz w:val="24"/>
          <w:szCs w:val="24"/>
          <w:lang w:val="en-IE"/>
        </w:rPr>
        <w:t>MacPartlin</w:t>
      </w:r>
      <w:proofErr w:type="spellEnd"/>
      <w:r w:rsidRPr="0005413F">
        <w:rPr>
          <w:rFonts w:ascii="Arial" w:eastAsia="Times New Roman" w:hAnsi="Arial" w:cs="Arial"/>
          <w:sz w:val="24"/>
          <w:szCs w:val="24"/>
          <w:lang w:val="en-IE"/>
        </w:rPr>
        <w:t>,</w:t>
      </w:r>
    </w:p>
    <w:p w14:paraId="22B1EB93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14:paraId="1EA71C21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14:paraId="0BEEDA89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14:paraId="65426440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ab/>
      </w:r>
    </w:p>
    <w:p w14:paraId="3F0CEB14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14:paraId="6DA33375" w14:textId="77777777" w:rsidR="0005413F" w:rsidRPr="0005413F" w:rsidRDefault="0005413F" w:rsidP="0005413F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b/>
          <w:sz w:val="24"/>
          <w:szCs w:val="24"/>
          <w:lang w:val="en-IE"/>
        </w:rPr>
        <w:lastRenderedPageBreak/>
        <w:t>Confirmation of Minutes of JPC Meeting 9</w:t>
      </w:r>
      <w:r w:rsidRPr="0005413F">
        <w:rPr>
          <w:rFonts w:ascii="Arial" w:eastAsia="Times New Roman" w:hAnsi="Arial" w:cs="Arial"/>
          <w:b/>
          <w:sz w:val="24"/>
          <w:szCs w:val="24"/>
          <w:vertAlign w:val="superscript"/>
          <w:lang w:val="en-IE"/>
        </w:rPr>
        <w:t>th</w:t>
      </w:r>
      <w:r w:rsidRPr="0005413F">
        <w:rPr>
          <w:rFonts w:ascii="Arial" w:eastAsia="Times New Roman" w:hAnsi="Arial" w:cs="Arial"/>
          <w:b/>
          <w:sz w:val="24"/>
          <w:szCs w:val="24"/>
          <w:lang w:val="en-IE"/>
        </w:rPr>
        <w:t xml:space="preserve"> of December</w:t>
      </w:r>
    </w:p>
    <w:p w14:paraId="28F9FD80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IE"/>
        </w:rPr>
      </w:pPr>
    </w:p>
    <w:p w14:paraId="197EE3DB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>On the proposal of Cllr. Joe Sullivan seconded by Cllr. Gary Laffan the minutes of the meeting of 9</w:t>
      </w:r>
      <w:r w:rsidRPr="0005413F">
        <w:rPr>
          <w:rFonts w:ascii="Arial" w:eastAsia="Times New Roman" w:hAnsi="Arial" w:cs="Arial"/>
          <w:sz w:val="24"/>
          <w:szCs w:val="24"/>
          <w:vertAlign w:val="superscript"/>
          <w:lang w:val="en-IE"/>
        </w:rPr>
        <w:t>th</w:t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 xml:space="preserve"> December, 2019, were agreed and adopted.</w:t>
      </w:r>
    </w:p>
    <w:p w14:paraId="33F7FF8F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IE"/>
        </w:rPr>
      </w:pPr>
    </w:p>
    <w:p w14:paraId="4C13D0DD" w14:textId="77777777" w:rsidR="0005413F" w:rsidRPr="0005413F" w:rsidRDefault="0005413F" w:rsidP="0005413F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b/>
          <w:sz w:val="24"/>
          <w:szCs w:val="24"/>
          <w:lang w:val="en-IE"/>
        </w:rPr>
        <w:t>Matters Arising</w:t>
      </w:r>
    </w:p>
    <w:p w14:paraId="2F4085CE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IE"/>
        </w:rPr>
      </w:pPr>
    </w:p>
    <w:p w14:paraId="5959E94E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color w:val="000000"/>
          <w:sz w:val="24"/>
          <w:szCs w:val="24"/>
          <w:lang w:val="en-IE"/>
        </w:rPr>
        <w:t>The Chairperson welcomed Jer O’Mahony, IFA, to the Committee as representative of the Farming Community.</w:t>
      </w:r>
    </w:p>
    <w:p w14:paraId="69583B63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IE"/>
        </w:rPr>
      </w:pPr>
    </w:p>
    <w:p w14:paraId="78EB2DF0" w14:textId="77777777" w:rsidR="0005413F" w:rsidRPr="0005413F" w:rsidRDefault="0005413F" w:rsidP="0005413F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b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b/>
          <w:sz w:val="24"/>
          <w:szCs w:val="24"/>
          <w:lang w:val="en-IE"/>
        </w:rPr>
        <w:t>Interaction with the Municipal Districts</w:t>
      </w:r>
    </w:p>
    <w:p w14:paraId="714E3C62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IE"/>
        </w:rPr>
      </w:pPr>
    </w:p>
    <w:p w14:paraId="616F6087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color w:val="000000"/>
          <w:sz w:val="24"/>
          <w:szCs w:val="24"/>
          <w:lang w:val="en-IE"/>
        </w:rPr>
        <w:t>It was noted that each Municipal District would be asked to report on meetings held and initiatives undertaken.</w:t>
      </w:r>
    </w:p>
    <w:p w14:paraId="08D70EA9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n-IE"/>
        </w:rPr>
      </w:pPr>
    </w:p>
    <w:p w14:paraId="3D5A2749" w14:textId="77777777" w:rsidR="0005413F" w:rsidRPr="0005413F" w:rsidRDefault="0005413F" w:rsidP="0005413F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val="en-US"/>
        </w:rPr>
      </w:pPr>
      <w:r w:rsidRPr="0005413F">
        <w:rPr>
          <w:rFonts w:ascii="Arial" w:eastAsia="Times New Roman" w:hAnsi="Arial" w:cs="Arial"/>
          <w:b/>
          <w:sz w:val="24"/>
          <w:szCs w:val="24"/>
          <w:lang w:val="en-US"/>
        </w:rPr>
        <w:t>Wexford County Council (Regulation and Control of the Consumption of Intoxicating Liquor in Public Places) Draft Bye Laws 2020,</w:t>
      </w:r>
      <w:r w:rsidRPr="0005413F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14:paraId="46A1F6B5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IE"/>
        </w:rPr>
      </w:pPr>
    </w:p>
    <w:p w14:paraId="4E8259C4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color w:val="000000"/>
          <w:sz w:val="24"/>
          <w:szCs w:val="24"/>
          <w:lang w:val="en-IE"/>
        </w:rPr>
        <w:t>It was noted that the Draft Bye Laws were with the Councils solicitors for their consideration prior to issue for public consultation.  A copy would also be sent to the Chief Superintendent for comment.</w:t>
      </w:r>
    </w:p>
    <w:p w14:paraId="79BA9023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IE"/>
        </w:rPr>
      </w:pPr>
    </w:p>
    <w:p w14:paraId="05388A0D" w14:textId="77777777" w:rsidR="0005413F" w:rsidRPr="0005413F" w:rsidRDefault="0005413F" w:rsidP="0005413F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b/>
          <w:color w:val="000000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b/>
          <w:color w:val="000000"/>
          <w:sz w:val="24"/>
          <w:szCs w:val="24"/>
          <w:lang w:val="en-IE"/>
        </w:rPr>
        <w:t>Review of 6 years Joint policing Plan to include 2020 annual plan.</w:t>
      </w:r>
    </w:p>
    <w:p w14:paraId="6514C799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color w:val="000000"/>
          <w:sz w:val="24"/>
          <w:szCs w:val="24"/>
          <w:lang w:val="en-IE"/>
        </w:rPr>
        <w:t>The following are to be discussed with An Garda Síochána</w:t>
      </w:r>
    </w:p>
    <w:p w14:paraId="693A1F3B" w14:textId="77777777" w:rsidR="0005413F" w:rsidRPr="0005413F" w:rsidRDefault="0005413F" w:rsidP="0005413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color w:val="000000"/>
          <w:sz w:val="24"/>
          <w:szCs w:val="24"/>
          <w:lang w:val="en-IE"/>
        </w:rPr>
        <w:t>More follow up on Text Alert and more community meetings</w:t>
      </w:r>
    </w:p>
    <w:p w14:paraId="75CD14CA" w14:textId="77777777" w:rsidR="0005413F" w:rsidRPr="0005413F" w:rsidRDefault="0005413F" w:rsidP="0005413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color w:val="000000"/>
          <w:sz w:val="24"/>
          <w:szCs w:val="24"/>
          <w:lang w:val="en-IE"/>
        </w:rPr>
        <w:t xml:space="preserve">Operation of Rural Garda Stations </w:t>
      </w:r>
    </w:p>
    <w:p w14:paraId="57A37AF9" w14:textId="77777777" w:rsidR="0005413F" w:rsidRPr="0005413F" w:rsidRDefault="0005413F" w:rsidP="0005413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color w:val="000000"/>
          <w:sz w:val="24"/>
          <w:szCs w:val="24"/>
          <w:lang w:val="en-IE"/>
        </w:rPr>
        <w:t>Operation Knotweed – 1000 checkpoints</w:t>
      </w:r>
    </w:p>
    <w:p w14:paraId="35B18A62" w14:textId="77777777" w:rsidR="0005413F" w:rsidRPr="0005413F" w:rsidRDefault="0005413F" w:rsidP="0005413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color w:val="000000"/>
          <w:sz w:val="24"/>
          <w:szCs w:val="24"/>
          <w:lang w:val="en-IE"/>
        </w:rPr>
        <w:t>Increase visibility</w:t>
      </w:r>
    </w:p>
    <w:p w14:paraId="7716A8F7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n-IE"/>
        </w:rPr>
      </w:pPr>
    </w:p>
    <w:p w14:paraId="3B5D03FE" w14:textId="77777777" w:rsidR="0005413F" w:rsidRPr="0005413F" w:rsidRDefault="0005413F" w:rsidP="0005413F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b/>
          <w:color w:val="000000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b/>
          <w:color w:val="000000"/>
          <w:sz w:val="24"/>
          <w:szCs w:val="24"/>
          <w:lang w:val="en-IE"/>
        </w:rPr>
        <w:t>Chief Superintendent Report</w:t>
      </w:r>
    </w:p>
    <w:p w14:paraId="7A6EEF47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>Chief Superintendent Denis Ferry gave his report and members raised a number of issues following the presentation including:</w:t>
      </w:r>
    </w:p>
    <w:p w14:paraId="0CDE65FD" w14:textId="77777777" w:rsidR="0005413F" w:rsidRPr="0005413F" w:rsidRDefault="0005413F" w:rsidP="0005413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color w:val="000000"/>
          <w:sz w:val="24"/>
          <w:szCs w:val="24"/>
          <w:lang w:val="en-IE"/>
        </w:rPr>
        <w:t>Resources</w:t>
      </w:r>
    </w:p>
    <w:p w14:paraId="4AFB63AA" w14:textId="77777777" w:rsidR="0005413F" w:rsidRPr="0005413F" w:rsidRDefault="0005413F" w:rsidP="0005413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color w:val="000000"/>
          <w:sz w:val="24"/>
          <w:szCs w:val="24"/>
          <w:lang w:val="en-IE"/>
        </w:rPr>
        <w:t>Arrests &amp; Searches</w:t>
      </w:r>
    </w:p>
    <w:p w14:paraId="292B58E9" w14:textId="77777777" w:rsidR="0005413F" w:rsidRPr="0005413F" w:rsidRDefault="0005413F" w:rsidP="0005413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color w:val="000000"/>
          <w:sz w:val="24"/>
          <w:szCs w:val="24"/>
          <w:lang w:val="en-IE"/>
        </w:rPr>
        <w:t>Cruise Patrolling and checkpoints</w:t>
      </w:r>
    </w:p>
    <w:p w14:paraId="7EFEA88D" w14:textId="77777777" w:rsidR="0005413F" w:rsidRPr="0005413F" w:rsidRDefault="0005413F" w:rsidP="0005413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color w:val="000000"/>
          <w:sz w:val="24"/>
          <w:szCs w:val="24"/>
          <w:lang w:val="en-IE"/>
        </w:rPr>
        <w:t>Review of Traffic Policy</w:t>
      </w:r>
    </w:p>
    <w:p w14:paraId="0A95151F" w14:textId="77777777" w:rsidR="0005413F" w:rsidRPr="0005413F" w:rsidRDefault="0005413F" w:rsidP="0005413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color w:val="000000"/>
          <w:sz w:val="24"/>
          <w:szCs w:val="24"/>
          <w:lang w:val="en-IE"/>
        </w:rPr>
        <w:t>Public order Offences</w:t>
      </w:r>
    </w:p>
    <w:p w14:paraId="14580F52" w14:textId="77777777" w:rsidR="0005413F" w:rsidRPr="0005413F" w:rsidRDefault="0005413F" w:rsidP="0005413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color w:val="000000"/>
          <w:sz w:val="24"/>
          <w:szCs w:val="24"/>
          <w:lang w:val="en-IE"/>
        </w:rPr>
        <w:t>Assault</w:t>
      </w:r>
    </w:p>
    <w:p w14:paraId="11507417" w14:textId="77777777" w:rsidR="0005413F" w:rsidRPr="0005413F" w:rsidRDefault="0005413F" w:rsidP="0005413F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color w:val="000000"/>
          <w:sz w:val="24"/>
          <w:szCs w:val="24"/>
          <w:lang w:val="en-IE"/>
        </w:rPr>
        <w:t>Invite to Garda for Community Expo day]</w:t>
      </w:r>
    </w:p>
    <w:p w14:paraId="56824BC7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14:paraId="5FA1FEB0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>Cllr. G. Lawlor queried the delay in assault cases coming to trial.</w:t>
      </w:r>
    </w:p>
    <w:p w14:paraId="64B48744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>Cllr. G. Carty asked for an update on the Drug Surveillance in Wexford Stations.</w:t>
      </w:r>
    </w:p>
    <w:p w14:paraId="7CB63A07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>Cllr. F. Ó Súilleabháin commented on the low rates of detection and arrests for drug offences.</w:t>
      </w:r>
    </w:p>
    <w:p w14:paraId="75DD282F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14:paraId="405B86D7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br w:type="page"/>
      </w:r>
      <w:r w:rsidRPr="0005413F">
        <w:rPr>
          <w:rFonts w:ascii="Arial" w:eastAsia="Times New Roman" w:hAnsi="Arial" w:cs="Arial"/>
          <w:b/>
          <w:sz w:val="24"/>
          <w:szCs w:val="24"/>
          <w:lang w:val="en-IE"/>
        </w:rPr>
        <w:lastRenderedPageBreak/>
        <w:t>Key Commitments</w:t>
      </w:r>
    </w:p>
    <w:p w14:paraId="1250B203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>Chief Superintendent Denis Ferry outlined new positions to be filled in the New Ross district; two Drugs Officers.  There are currently two members attached to the Drugs Units in Wexford, Enniscorthy and Gorey. The</w:t>
      </w:r>
      <w:r w:rsidR="00C76A27">
        <w:rPr>
          <w:rFonts w:ascii="Arial" w:eastAsia="Times New Roman" w:hAnsi="Arial" w:cs="Arial"/>
          <w:sz w:val="24"/>
          <w:szCs w:val="24"/>
          <w:lang w:val="en-IE"/>
        </w:rPr>
        <w:t xml:space="preserve"> issue of the appointment of an</w:t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 xml:space="preserve"> </w:t>
      </w:r>
      <w:r w:rsidR="00C76A27">
        <w:rPr>
          <w:rFonts w:ascii="Arial" w:eastAsia="Times New Roman" w:hAnsi="Arial" w:cs="Arial"/>
          <w:sz w:val="24"/>
          <w:szCs w:val="24"/>
          <w:lang w:val="en-IE"/>
        </w:rPr>
        <w:t>additional</w:t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 xml:space="preserve"> community representative </w:t>
      </w:r>
      <w:r w:rsidR="00C76A27">
        <w:rPr>
          <w:rFonts w:ascii="Arial" w:eastAsia="Times New Roman" w:hAnsi="Arial" w:cs="Arial"/>
          <w:sz w:val="24"/>
          <w:szCs w:val="24"/>
          <w:lang w:val="en-IE"/>
        </w:rPr>
        <w:t>was raised with the Community Section</w:t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 xml:space="preserve"> to follow up.</w:t>
      </w:r>
    </w:p>
    <w:p w14:paraId="3CC9D0A4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14:paraId="2555FC38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>The need to involve clubs in drug prevention was voiced and Mr. Dan Kennedy asked about the status of Gorey Garda Station</w:t>
      </w:r>
    </w:p>
    <w:p w14:paraId="6EB9C59C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14:paraId="67DEE6A2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>The Chief Superintendent commented on the Operating Model which allow opportunity to maximise deployment of resources. The operating model also allows a focus on policing presence and efficient use of ancillary resources.</w:t>
      </w:r>
    </w:p>
    <w:p w14:paraId="6D42C385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14:paraId="3553AA05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14:paraId="65AE6073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>It was noted that Garda would be temporarily re-deployed from the rural areas to fill vacant posts in the Harbour until same were permanently filled.</w:t>
      </w:r>
    </w:p>
    <w:p w14:paraId="6DB7056C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14:paraId="215804C9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IE"/>
        </w:rPr>
      </w:pPr>
    </w:p>
    <w:p w14:paraId="48BC52EF" w14:textId="77777777" w:rsidR="0005413F" w:rsidRPr="0005413F" w:rsidRDefault="0005413F" w:rsidP="0005413F">
      <w:p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b/>
          <w:sz w:val="24"/>
          <w:szCs w:val="24"/>
          <w:lang w:val="en-IE"/>
        </w:rPr>
        <w:t>7. Correspondence</w:t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 xml:space="preserve"> – no matters for discussion</w:t>
      </w:r>
    </w:p>
    <w:p w14:paraId="7BC67256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IE"/>
        </w:rPr>
      </w:pPr>
    </w:p>
    <w:p w14:paraId="071D5371" w14:textId="77777777" w:rsidR="0005413F" w:rsidRPr="0005413F" w:rsidRDefault="0005413F" w:rsidP="0005413F">
      <w:p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b/>
          <w:sz w:val="24"/>
          <w:szCs w:val="24"/>
          <w:lang w:val="en-IE"/>
        </w:rPr>
        <w:t xml:space="preserve">8. In Committee </w:t>
      </w:r>
      <w:r w:rsidRPr="0005413F">
        <w:rPr>
          <w:rFonts w:ascii="Arial" w:eastAsia="Times New Roman" w:hAnsi="Arial" w:cs="Arial"/>
          <w:sz w:val="24"/>
          <w:szCs w:val="24"/>
          <w:lang w:val="en-IE"/>
        </w:rPr>
        <w:t xml:space="preserve">– no maters for discussion </w:t>
      </w:r>
    </w:p>
    <w:p w14:paraId="0B16D5D1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14:paraId="06157C82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IE"/>
        </w:rPr>
      </w:pPr>
    </w:p>
    <w:p w14:paraId="015648F1" w14:textId="77777777" w:rsidR="0005413F" w:rsidRPr="0005413F" w:rsidRDefault="0005413F" w:rsidP="0005413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05413F">
        <w:rPr>
          <w:rFonts w:ascii="Arial" w:eastAsia="Times New Roman" w:hAnsi="Arial" w:cs="Arial"/>
          <w:sz w:val="24"/>
          <w:szCs w:val="24"/>
          <w:lang w:val="en-IE"/>
        </w:rPr>
        <w:t>This concluded the business of the meeting.</w:t>
      </w:r>
    </w:p>
    <w:p w14:paraId="6639047D" w14:textId="77777777" w:rsidR="00D242CF" w:rsidRDefault="00D242CF"/>
    <w:sectPr w:rsidR="00D242CF" w:rsidSect="00B75E64">
      <w:footerReference w:type="default" r:id="rId7"/>
      <w:pgSz w:w="12240" w:h="15840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D4FF0" w14:textId="77777777" w:rsidR="007D574D" w:rsidRDefault="00C76A27">
      <w:pPr>
        <w:spacing w:after="0" w:line="240" w:lineRule="auto"/>
      </w:pPr>
      <w:r>
        <w:separator/>
      </w:r>
    </w:p>
  </w:endnote>
  <w:endnote w:type="continuationSeparator" w:id="0">
    <w:p w14:paraId="1C0ABA4F" w14:textId="77777777" w:rsidR="007D574D" w:rsidRDefault="00C7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742"/>
      <w:gridCol w:w="1054"/>
      <w:gridCol w:w="4742"/>
    </w:tblGrid>
    <w:tr w:rsidR="00D876A2" w14:paraId="4A97ED0C" w14:textId="77777777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4EE128E1" w14:textId="77777777" w:rsidR="00D876A2" w:rsidRDefault="00614189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EEA1D06" w14:textId="77777777" w:rsidR="00D876A2" w:rsidRPr="00D43E53" w:rsidRDefault="0005413F">
          <w:pPr>
            <w:pStyle w:val="NoSpacing"/>
            <w:rPr>
              <w:rFonts w:ascii="Cambria" w:hAnsi="Cambria"/>
            </w:rPr>
          </w:pPr>
          <w:r w:rsidRPr="00D43E53">
            <w:rPr>
              <w:rFonts w:ascii="Cambria" w:hAnsi="Cambria"/>
              <w:b/>
            </w:rPr>
            <w:t xml:space="preserve">Page </w:t>
          </w:r>
          <w:r w:rsidRPr="00D43E53">
            <w:fldChar w:fldCharType="begin"/>
          </w:r>
          <w:r w:rsidRPr="00D43E53">
            <w:instrText xml:space="preserve"> PAGE  \* MERGEFORMAT </w:instrText>
          </w:r>
          <w:r w:rsidRPr="00D43E53">
            <w:fldChar w:fldCharType="separate"/>
          </w:r>
          <w:r w:rsidR="00C76A27" w:rsidRPr="00C76A27">
            <w:rPr>
              <w:rFonts w:ascii="Cambria" w:hAnsi="Cambria"/>
              <w:b/>
              <w:noProof/>
            </w:rPr>
            <w:t>3</w:t>
          </w:r>
          <w:r w:rsidRPr="00D43E53"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66684E7D" w14:textId="77777777" w:rsidR="00D876A2" w:rsidRDefault="00614189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D876A2" w14:paraId="4D164ECE" w14:textId="77777777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416DC4D1" w14:textId="77777777" w:rsidR="00D876A2" w:rsidRDefault="00614189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14:paraId="2B246F80" w14:textId="77777777" w:rsidR="00D876A2" w:rsidRDefault="00614189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2FD658B8" w14:textId="77777777" w:rsidR="00D876A2" w:rsidRDefault="00614189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6BDA0502" w14:textId="77777777" w:rsidR="00D876A2" w:rsidRDefault="00614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E1F6E" w14:textId="77777777" w:rsidR="007D574D" w:rsidRDefault="00C76A27">
      <w:pPr>
        <w:spacing w:after="0" w:line="240" w:lineRule="auto"/>
      </w:pPr>
      <w:r>
        <w:separator/>
      </w:r>
    </w:p>
  </w:footnote>
  <w:footnote w:type="continuationSeparator" w:id="0">
    <w:p w14:paraId="66F04BF9" w14:textId="77777777" w:rsidR="007D574D" w:rsidRDefault="00C76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C3420"/>
    <w:multiLevelType w:val="hybridMultilevel"/>
    <w:tmpl w:val="27F66B6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F5338"/>
    <w:multiLevelType w:val="hybridMultilevel"/>
    <w:tmpl w:val="0512C4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67597"/>
    <w:multiLevelType w:val="hybridMultilevel"/>
    <w:tmpl w:val="06122FF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3F"/>
    <w:rsid w:val="0005413F"/>
    <w:rsid w:val="005E1441"/>
    <w:rsid w:val="00614189"/>
    <w:rsid w:val="007D574D"/>
    <w:rsid w:val="00C76A27"/>
    <w:rsid w:val="00D2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BC839"/>
  <w15:docId w15:val="{6F205468-025B-481B-84DA-19031190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41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413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05413F"/>
    <w:rPr>
      <w:rFonts w:ascii="Times New Roman" w:eastAsia="Times New Roman" w:hAnsi="Times New Roman" w:cs="Times New Roman"/>
      <w:sz w:val="20"/>
      <w:szCs w:val="20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05413F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05413F"/>
    <w:rPr>
      <w:rFonts w:ascii="Times New Roman" w:eastAsia="Times New Roman" w:hAnsi="Times New Roman" w:cs="Times New Roman"/>
      <w:sz w:val="20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3113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Wexford County Council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Clancy</dc:creator>
  <cp:lastModifiedBy>Claude Clancy</cp:lastModifiedBy>
  <cp:revision>2</cp:revision>
  <dcterms:created xsi:type="dcterms:W3CDTF">2021-12-15T15:32:00Z</dcterms:created>
  <dcterms:modified xsi:type="dcterms:W3CDTF">2021-12-15T15:32:00Z</dcterms:modified>
</cp:coreProperties>
</file>