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BF81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2F884D0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30C0E4E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08DB202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46F2D15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C54DB0D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E647EA2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405AB889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736635A2" w14:textId="1377DB14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346AF6">
        <w:rPr>
          <w:rFonts w:ascii="Arial" w:hAnsi="Arial" w:cs="Arial"/>
          <w:sz w:val="24"/>
        </w:rPr>
        <w:t>Wednesday 3 December to Thursday 4 December 2025 from 09:30 to 15:30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346AF6" w:rsidRPr="00346AF6">
        <w:rPr>
          <w:rFonts w:ascii="Arial" w:hAnsi="Arial" w:cs="Arial"/>
          <w:sz w:val="24"/>
        </w:rPr>
        <w:t>Maintenance to Apartment Building</w:t>
      </w:r>
      <w:r w:rsidR="00721FD3" w:rsidRPr="00346AF6">
        <w:rPr>
          <w:rFonts w:ascii="Arial" w:hAnsi="Arial" w:cs="Arial"/>
          <w:sz w:val="24"/>
        </w:rPr>
        <w:t xml:space="preserve"> at</w:t>
      </w:r>
      <w:r w:rsidR="00721FD3">
        <w:rPr>
          <w:rFonts w:ascii="Arial" w:hAnsi="Arial" w:cs="Arial"/>
          <w:sz w:val="24"/>
        </w:rPr>
        <w:t xml:space="preserve"> </w:t>
      </w:r>
      <w:r w:rsidR="00346AF6" w:rsidRPr="00346AF6">
        <w:rPr>
          <w:rFonts w:ascii="Arial" w:hAnsi="Arial" w:cs="Arial"/>
          <w:sz w:val="24"/>
        </w:rPr>
        <w:t>Priory Lane, New Ross,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33248E33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1C70083B" w14:textId="64AAD59A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346AF6">
        <w:rPr>
          <w:rFonts w:ascii="Arial" w:hAnsi="Arial" w:cs="Arial"/>
          <w:sz w:val="24"/>
        </w:rPr>
        <w:t>Priory Lane, New Ross L8500-1 from its junction with The Quay (R723) and its junction with Priory Street (L4500)</w:t>
      </w:r>
    </w:p>
    <w:p w14:paraId="10F880C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2870EE65" w14:textId="03898CC1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346AF6">
        <w:rPr>
          <w:rFonts w:ascii="Arial" w:hAnsi="Arial" w:cs="Arial"/>
          <w:sz w:val="24"/>
        </w:rPr>
        <w:t>From Priory Street to Henry Street</w:t>
      </w:r>
      <w:r w:rsidR="00D029E3">
        <w:rPr>
          <w:rFonts w:ascii="Arial" w:hAnsi="Arial" w:cs="Arial"/>
          <w:sz w:val="24"/>
        </w:rPr>
        <w:t xml:space="preserve"> to The Quay via the L4500 and the R723</w:t>
      </w:r>
      <w:r w:rsidR="00346AF6">
        <w:rPr>
          <w:rFonts w:ascii="Arial" w:hAnsi="Arial" w:cs="Arial"/>
          <w:sz w:val="24"/>
        </w:rPr>
        <w:t xml:space="preserve"> </w:t>
      </w:r>
    </w:p>
    <w:p w14:paraId="0F765097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8FE77AA" w14:textId="14D87148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  <w:r w:rsidR="00D029E3">
        <w:rPr>
          <w:rFonts w:ascii="Arial" w:hAnsi="Arial" w:cs="Arial"/>
          <w:sz w:val="24"/>
        </w:rPr>
        <w:t xml:space="preserve">  Pedestrian access will be facilitated.</w:t>
      </w:r>
    </w:p>
    <w:p w14:paraId="6541812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1D05CC68" w14:textId="52C074C8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D029E3" w:rsidRPr="00D029E3">
        <w:rPr>
          <w:rFonts w:ascii="Arial" w:hAnsi="Arial" w:cs="Arial"/>
          <w:sz w:val="24"/>
          <w:szCs w:val="24"/>
        </w:rPr>
        <w:t>18 November 2025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027F6D94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6D9B784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AF6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46AF6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1D50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029E3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3A26E"/>
  <w15:chartTrackingRefBased/>
  <w15:docId w15:val="{69D4A750-4CF0-4DC2-A24B-DD09057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4a58d6a1-e007-e000-65d0-d9138c30f99b&amp;CT=176233485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abcc907690509da3af2d4765c1beaa6a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bfda9d23c06a41f839d4d72407c67c34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79793-0DD7-4F9A-BAED-3EBF8BDE8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1st_Ad_Template.dotx?OR=81dd2b71-fb82-4b33-ac71-fed46bf0f87a&amp;CID=4a58d6a1-e007-e000-65d0-d9138c30f99b&amp;CT=1762334855358</Template>
  <TotalTime>14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1</cp:revision>
  <cp:lastPrinted>2012-05-14T15:36:00Z</cp:lastPrinted>
  <dcterms:created xsi:type="dcterms:W3CDTF">2025-11-05T09:27:00Z</dcterms:created>
  <dcterms:modified xsi:type="dcterms:W3CDTF">2025-11-05T09:42:00Z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</Properties>
</file>