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4E5BB3BB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4337D7">
        <w:rPr>
          <w:rFonts w:ascii="Arial" w:hAnsi="Arial" w:cs="Arial"/>
          <w:sz w:val="24"/>
        </w:rPr>
        <w:t>Monday 19 January to Wednesday 25 February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4337D7">
        <w:rPr>
          <w:rFonts w:ascii="Arial" w:hAnsi="Arial" w:cs="Arial"/>
          <w:sz w:val="24"/>
        </w:rPr>
        <w:t>Ballindinas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77777777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4337D7" w:rsidRPr="004337D7">
        <w:rPr>
          <w:rFonts w:ascii="Arial" w:hAnsi="Arial" w:cs="Arial"/>
          <w:sz w:val="24"/>
        </w:rPr>
        <w:t>L-7042-2 from its junction with the L-70421-1 to its junction with the L-70422-1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2FE83256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4337D7" w:rsidRPr="004337D7">
        <w:rPr>
          <w:rFonts w:ascii="Arial" w:hAnsi="Arial" w:cs="Arial"/>
          <w:sz w:val="24"/>
        </w:rPr>
        <w:t>From L-70421-1 to L-3018-1/2 to L3027-2 to L-3026-3 to the L-70422-1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9C41135" w14:textId="1DEFEB5A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4337D7">
        <w:rPr>
          <w:rFonts w:ascii="Arial" w:hAnsi="Arial" w:cs="Arial"/>
          <w:sz w:val="24"/>
          <w:szCs w:val="24"/>
        </w:rPr>
        <w:t>23 December 2025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B2FBA-54FD-4340-AB85-87CD61D396EC}"/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</cp:revision>
  <cp:lastPrinted>2012-05-14T15:36:00Z</cp:lastPrinted>
  <dcterms:created xsi:type="dcterms:W3CDTF">2025-12-10T09:32:00Z</dcterms:created>
  <dcterms:modified xsi:type="dcterms:W3CDTF">2025-12-10T09:39:00Z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</Properties>
</file>