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014AB63F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436D58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55CE2">
        <w:rPr>
          <w:rFonts w:ascii="Arial" w:hAnsi="Arial" w:cs="Arial"/>
          <w:sz w:val="24"/>
        </w:rPr>
        <w:t>Thursday</w:t>
      </w:r>
      <w:r w:rsidR="004337D7">
        <w:rPr>
          <w:rFonts w:ascii="Arial" w:hAnsi="Arial" w:cs="Arial"/>
          <w:sz w:val="24"/>
        </w:rPr>
        <w:t xml:space="preserve"> 19 </w:t>
      </w:r>
      <w:r w:rsidR="00155CE2">
        <w:rPr>
          <w:rFonts w:ascii="Arial" w:hAnsi="Arial" w:cs="Arial"/>
          <w:sz w:val="24"/>
        </w:rPr>
        <w:t>February</w:t>
      </w:r>
      <w:r w:rsidR="004337D7">
        <w:rPr>
          <w:rFonts w:ascii="Arial" w:hAnsi="Arial" w:cs="Arial"/>
          <w:sz w:val="24"/>
        </w:rPr>
        <w:t xml:space="preserve"> to </w:t>
      </w:r>
      <w:r w:rsidR="003F1DFF">
        <w:rPr>
          <w:rFonts w:ascii="Arial" w:hAnsi="Arial" w:cs="Arial"/>
          <w:sz w:val="24"/>
        </w:rPr>
        <w:t>Monday 16</w:t>
      </w:r>
      <w:r w:rsidR="004337D7">
        <w:rPr>
          <w:rFonts w:ascii="Arial" w:hAnsi="Arial" w:cs="Arial"/>
          <w:sz w:val="24"/>
        </w:rPr>
        <w:t xml:space="preserve"> </w:t>
      </w:r>
      <w:r w:rsidR="007C2E82">
        <w:rPr>
          <w:rFonts w:ascii="Arial" w:hAnsi="Arial" w:cs="Arial"/>
          <w:sz w:val="24"/>
        </w:rPr>
        <w:t xml:space="preserve">March </w:t>
      </w:r>
      <w:r w:rsidR="004337D7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C75C4D">
        <w:rPr>
          <w:rFonts w:ascii="Arial" w:hAnsi="Arial" w:cs="Arial"/>
          <w:sz w:val="24"/>
        </w:rPr>
        <w:t>Shelmalier</w:t>
      </w:r>
      <w:proofErr w:type="spellEnd"/>
      <w:r w:rsidR="00D72C35">
        <w:rPr>
          <w:rFonts w:ascii="Arial" w:hAnsi="Arial" w:cs="Arial"/>
          <w:sz w:val="24"/>
        </w:rPr>
        <w:t xml:space="preserve">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19CC9A1F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75C4D" w:rsidRPr="00C75C4D">
        <w:rPr>
          <w:rFonts w:ascii="Arial" w:hAnsi="Arial" w:cs="Arial"/>
          <w:sz w:val="24"/>
        </w:rPr>
        <w:t>L-70421-1 from its junction with the L-7058-1 to its junction with the L7042-1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713AAD63" w:rsidR="00721FD3" w:rsidRPr="00721FD3" w:rsidRDefault="00721FD3" w:rsidP="00C75C4D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75C4D" w:rsidRPr="00C75C4D">
        <w:rPr>
          <w:rFonts w:ascii="Arial" w:hAnsi="Arial" w:cs="Arial"/>
          <w:sz w:val="24"/>
        </w:rPr>
        <w:t>From L-3018-1/2 to the L-3027-2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916EA"/>
    <w:rsid w:val="000D066F"/>
    <w:rsid w:val="000D586E"/>
    <w:rsid w:val="000F2369"/>
    <w:rsid w:val="000F7DCA"/>
    <w:rsid w:val="0010501D"/>
    <w:rsid w:val="00132FAB"/>
    <w:rsid w:val="001445BE"/>
    <w:rsid w:val="00145449"/>
    <w:rsid w:val="00155CE2"/>
    <w:rsid w:val="00196FAF"/>
    <w:rsid w:val="001B2016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77075"/>
    <w:rsid w:val="003C37F5"/>
    <w:rsid w:val="003C54AD"/>
    <w:rsid w:val="003D773D"/>
    <w:rsid w:val="003F1DFF"/>
    <w:rsid w:val="003F2B3C"/>
    <w:rsid w:val="00406168"/>
    <w:rsid w:val="004153D9"/>
    <w:rsid w:val="004320B3"/>
    <w:rsid w:val="004337D7"/>
    <w:rsid w:val="00436D58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0125D"/>
    <w:rsid w:val="00721FD3"/>
    <w:rsid w:val="007269FF"/>
    <w:rsid w:val="007534E0"/>
    <w:rsid w:val="0076223F"/>
    <w:rsid w:val="007804AB"/>
    <w:rsid w:val="007B45B0"/>
    <w:rsid w:val="007C2E82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B017C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B1D58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75C4D"/>
    <w:rsid w:val="00CB2442"/>
    <w:rsid w:val="00CB66DB"/>
    <w:rsid w:val="00CD576B"/>
    <w:rsid w:val="00CD6AAD"/>
    <w:rsid w:val="00CF758D"/>
    <w:rsid w:val="00D02866"/>
    <w:rsid w:val="00D15031"/>
    <w:rsid w:val="00D15667"/>
    <w:rsid w:val="00D25416"/>
    <w:rsid w:val="00D56669"/>
    <w:rsid w:val="00D72C35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0F6E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35B18-3D9B-4121-8326-4E4EC71A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2026-02-04T10:00:00Z</dcterms:created>
  <dcterms:modified xsi:type="dcterms:W3CDTF">2026-02-04T10:00:00Z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