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17F5" w14:textId="77777777" w:rsidR="009B4846" w:rsidRPr="00B8488B" w:rsidRDefault="009B4846" w:rsidP="009B4846">
      <w:pPr>
        <w:pStyle w:val="Heading1"/>
        <w:jc w:val="center"/>
        <w:rPr>
          <w:rFonts w:ascii="Arial" w:hAnsi="Arial" w:cs="Arial"/>
          <w:sz w:val="24"/>
        </w:rPr>
      </w:pPr>
      <w:r w:rsidRPr="00B8488B">
        <w:rPr>
          <w:rFonts w:ascii="Arial" w:hAnsi="Arial" w:cs="Arial"/>
          <w:sz w:val="24"/>
        </w:rPr>
        <w:t>WEXFORD COUNTY COUNCIL</w:t>
      </w:r>
    </w:p>
    <w:p w14:paraId="19C3F91C" w14:textId="77777777" w:rsidR="009B4846" w:rsidRPr="00B8488B" w:rsidRDefault="009B4846" w:rsidP="009B4846">
      <w:pPr>
        <w:jc w:val="center"/>
        <w:rPr>
          <w:rFonts w:ascii="Arial" w:hAnsi="Arial" w:cs="Arial"/>
          <w:b/>
          <w:bCs/>
          <w:sz w:val="16"/>
          <w:szCs w:val="16"/>
        </w:rPr>
      </w:pPr>
    </w:p>
    <w:p w14:paraId="0E385841" w14:textId="77777777" w:rsidR="009B4846" w:rsidRPr="00866A08" w:rsidRDefault="009B4846" w:rsidP="009B4846">
      <w:pPr>
        <w:jc w:val="center"/>
        <w:rPr>
          <w:rFonts w:ascii="Arial" w:hAnsi="Arial" w:cs="Arial"/>
          <w:b/>
          <w:bCs/>
        </w:rPr>
      </w:pPr>
      <w:r w:rsidRPr="00866A08">
        <w:rPr>
          <w:rFonts w:ascii="Arial" w:hAnsi="Arial" w:cs="Arial"/>
          <w:b/>
          <w:bCs/>
        </w:rPr>
        <w:t>SECTION 75 OF ROADS ACT 1993</w:t>
      </w:r>
    </w:p>
    <w:p w14:paraId="229E681E" w14:textId="77777777" w:rsidR="009B4846" w:rsidRPr="00866A08" w:rsidRDefault="009B4846" w:rsidP="009B4846">
      <w:pPr>
        <w:jc w:val="center"/>
        <w:rPr>
          <w:rFonts w:ascii="Arial" w:hAnsi="Arial" w:cs="Arial"/>
          <w:b/>
          <w:bCs/>
          <w:sz w:val="16"/>
          <w:szCs w:val="16"/>
        </w:rPr>
      </w:pPr>
    </w:p>
    <w:p w14:paraId="320D0AB6" w14:textId="77777777" w:rsidR="009B4846" w:rsidRPr="00866A08" w:rsidRDefault="009B4846" w:rsidP="009B4846">
      <w:pPr>
        <w:jc w:val="center"/>
        <w:rPr>
          <w:rFonts w:ascii="Arial" w:hAnsi="Arial" w:cs="Arial"/>
          <w:b/>
          <w:bCs/>
        </w:rPr>
      </w:pPr>
      <w:r w:rsidRPr="00866A08">
        <w:rPr>
          <w:rFonts w:ascii="Arial" w:hAnsi="Arial" w:cs="Arial"/>
          <w:b/>
          <w:bCs/>
        </w:rPr>
        <w:t>TEMPORARY CLOSING OF ROADS</w:t>
      </w:r>
    </w:p>
    <w:p w14:paraId="4A836F94" w14:textId="77777777" w:rsidR="001126BE" w:rsidRDefault="001126BE">
      <w:pPr>
        <w:jc w:val="center"/>
        <w:rPr>
          <w:rFonts w:ascii="Arial" w:hAnsi="Arial" w:cs="Arial"/>
          <w:b/>
          <w:bCs/>
        </w:rPr>
      </w:pPr>
    </w:p>
    <w:p w14:paraId="0CAA7F47" w14:textId="77777777" w:rsidR="00655565" w:rsidRDefault="00655565">
      <w:pPr>
        <w:jc w:val="both"/>
        <w:rPr>
          <w:rFonts w:ascii="Arial" w:hAnsi="Arial" w:cs="Arial"/>
        </w:rPr>
      </w:pPr>
    </w:p>
    <w:p w14:paraId="2FDB51C7" w14:textId="0449C78D" w:rsidR="009B4846" w:rsidRDefault="009B4846" w:rsidP="009B4846">
      <w:pPr>
        <w:rPr>
          <w:rFonts w:ascii="Arial" w:hAnsi="Arial" w:cs="Arial"/>
        </w:rPr>
      </w:pPr>
      <w:r w:rsidRPr="00F57801">
        <w:rPr>
          <w:rFonts w:ascii="Arial" w:hAnsi="Arial" w:cs="Arial"/>
        </w:rPr>
        <w:t>Notice is hereby given tha</w:t>
      </w:r>
      <w:r>
        <w:rPr>
          <w:rFonts w:ascii="Arial" w:hAnsi="Arial" w:cs="Arial"/>
        </w:rPr>
        <w:t>t Wexford County Council</w:t>
      </w:r>
      <w:r w:rsidR="00002269">
        <w:rPr>
          <w:rFonts w:ascii="Arial" w:hAnsi="Arial" w:cs="Arial"/>
        </w:rPr>
        <w:t xml:space="preserve"> has decided</w:t>
      </w:r>
      <w:r w:rsidRPr="00F57801">
        <w:rPr>
          <w:rFonts w:ascii="Arial" w:hAnsi="Arial" w:cs="Arial"/>
        </w:rPr>
        <w:t xml:space="preserve"> to close the road</w:t>
      </w:r>
      <w:r>
        <w:rPr>
          <w:rFonts w:ascii="Arial" w:hAnsi="Arial" w:cs="Arial"/>
        </w:rPr>
        <w:t>s</w:t>
      </w:r>
      <w:r w:rsidRPr="00F57801">
        <w:rPr>
          <w:rFonts w:ascii="Arial" w:hAnsi="Arial" w:cs="Arial"/>
        </w:rPr>
        <w:t xml:space="preserve"> listed hereun</w:t>
      </w:r>
      <w:r>
        <w:rPr>
          <w:rFonts w:ascii="Arial" w:hAnsi="Arial" w:cs="Arial"/>
        </w:rPr>
        <w:t xml:space="preserve">der to vehicular traffic from </w:t>
      </w:r>
      <w:r w:rsidR="00857C6C">
        <w:rPr>
          <w:rFonts w:ascii="Arial" w:hAnsi="Arial" w:cs="Arial"/>
        </w:rPr>
        <w:t>14:00</w:t>
      </w:r>
      <w:r>
        <w:rPr>
          <w:rFonts w:ascii="Arial" w:hAnsi="Arial" w:cs="Arial"/>
        </w:rPr>
        <w:t xml:space="preserve"> to 2</w:t>
      </w:r>
      <w:r w:rsidR="00857C6C">
        <w:rPr>
          <w:rFonts w:ascii="Arial" w:hAnsi="Arial" w:cs="Arial"/>
        </w:rPr>
        <w:t>0</w:t>
      </w:r>
      <w:r>
        <w:rPr>
          <w:rFonts w:ascii="Arial" w:hAnsi="Arial" w:cs="Arial"/>
        </w:rPr>
        <w:t>:00 on Saturday 2</w:t>
      </w:r>
      <w:r w:rsidR="00E72D39">
        <w:rPr>
          <w:rFonts w:ascii="Arial" w:hAnsi="Arial" w:cs="Arial"/>
        </w:rPr>
        <w:t>9</w:t>
      </w:r>
      <w:r>
        <w:rPr>
          <w:rFonts w:ascii="Arial" w:hAnsi="Arial" w:cs="Arial"/>
        </w:rPr>
        <w:t xml:space="preserve"> November 2025 to facilitate the </w:t>
      </w:r>
      <w:r w:rsidR="00E72D39">
        <w:rPr>
          <w:rFonts w:ascii="Arial" w:hAnsi="Arial" w:cs="Arial"/>
        </w:rPr>
        <w:t>New Ross</w:t>
      </w:r>
      <w:r>
        <w:rPr>
          <w:rFonts w:ascii="Arial" w:hAnsi="Arial" w:cs="Arial"/>
        </w:rPr>
        <w:t xml:space="preserve"> Christmas lights switch on ceremony.</w:t>
      </w:r>
    </w:p>
    <w:p w14:paraId="794D91B2" w14:textId="77777777" w:rsidR="009B4846" w:rsidRDefault="009B4846">
      <w:pPr>
        <w:jc w:val="both"/>
        <w:rPr>
          <w:rFonts w:ascii="Arial" w:hAnsi="Arial" w:cs="Arial"/>
        </w:rPr>
      </w:pPr>
    </w:p>
    <w:p w14:paraId="4A836F98" w14:textId="77777777" w:rsidR="001126BE" w:rsidRDefault="001126BE">
      <w:pPr>
        <w:jc w:val="both"/>
        <w:rPr>
          <w:rFonts w:ascii="Arial" w:hAnsi="Arial" w:cs="Arial"/>
          <w:b/>
          <w:bCs/>
          <w:u w:val="single"/>
        </w:rPr>
      </w:pPr>
    </w:p>
    <w:p w14:paraId="4A836F9A" w14:textId="77777777" w:rsidR="001126BE" w:rsidRDefault="001126BE">
      <w:pPr>
        <w:rPr>
          <w:rFonts w:ascii="Arial" w:hAnsi="Arial" w:cs="Arial"/>
          <w:sz w:val="16"/>
          <w:szCs w:val="16"/>
        </w:rPr>
      </w:pPr>
    </w:p>
    <w:p w14:paraId="4A836F9B" w14:textId="0FD025A5" w:rsidR="001126BE" w:rsidRDefault="008F4D00">
      <w:pPr>
        <w:ind w:left="2127" w:hanging="2127"/>
      </w:pPr>
      <w:r>
        <w:rPr>
          <w:rFonts w:ascii="Arial" w:hAnsi="Arial" w:cs="Arial"/>
          <w:bCs/>
        </w:rPr>
        <w:t xml:space="preserve">Road: </w:t>
      </w:r>
      <w:r w:rsidR="00C741CB">
        <w:rPr>
          <w:rFonts w:ascii="Arial" w:hAnsi="Arial" w:cs="Arial"/>
          <w:bCs/>
        </w:rPr>
        <w:tab/>
      </w:r>
      <w:r w:rsidR="00D64595" w:rsidRPr="00D64595">
        <w:rPr>
          <w:rFonts w:ascii="Arial" w:hAnsi="Arial" w:cs="Arial"/>
          <w:bCs/>
        </w:rPr>
        <w:t>Quay Street, North Street, Charles Street, South Street (from its junction with Quay Street to its junction with Marsh Lane), Sugar House Lane, Michael Street, Robert Street and Lower Mary Street from Quay Street to its junction with Barrack Lane.</w:t>
      </w:r>
    </w:p>
    <w:p w14:paraId="4A836F9C" w14:textId="77777777" w:rsidR="001126BE" w:rsidRDefault="001126BE">
      <w:pPr>
        <w:rPr>
          <w:rFonts w:ascii="Arial" w:hAnsi="Arial" w:cs="Arial"/>
          <w:bCs/>
        </w:rPr>
      </w:pPr>
    </w:p>
    <w:p w14:paraId="4A836F9E" w14:textId="0E38869F" w:rsidR="001126BE" w:rsidRDefault="008F4D00" w:rsidP="00E72D39">
      <w:pPr>
        <w:ind w:left="2127" w:hanging="2127"/>
      </w:pPr>
      <w:r>
        <w:rPr>
          <w:rFonts w:ascii="Arial" w:hAnsi="Arial" w:cs="Arial"/>
          <w:bCs/>
        </w:rPr>
        <w:t>Alternative Route:</w:t>
      </w:r>
      <w:r>
        <w:rPr>
          <w:rFonts w:ascii="Arial" w:hAnsi="Arial" w:cs="Arial"/>
          <w:bCs/>
        </w:rPr>
        <w:tab/>
      </w:r>
      <w:r w:rsidR="00C053E0">
        <w:rPr>
          <w:rFonts w:ascii="Arial" w:hAnsi="Arial" w:cs="Arial"/>
          <w:bCs/>
        </w:rPr>
        <w:t xml:space="preserve">From the Quay to Oaklands Roundabout to Kent’s Cross Roundabout to Irishtown to </w:t>
      </w:r>
      <w:proofErr w:type="spellStart"/>
      <w:r w:rsidR="00C053E0">
        <w:rPr>
          <w:rFonts w:ascii="Arial" w:hAnsi="Arial" w:cs="Arial"/>
          <w:bCs/>
        </w:rPr>
        <w:t>Mountelliott</w:t>
      </w:r>
      <w:proofErr w:type="spellEnd"/>
      <w:r w:rsidR="00C053E0">
        <w:rPr>
          <w:rFonts w:ascii="Arial" w:hAnsi="Arial" w:cs="Arial"/>
          <w:bCs/>
        </w:rPr>
        <w:t xml:space="preserve"> Roundabout to Cherries Road to North Street via R723, R700 and the L4508.</w:t>
      </w:r>
    </w:p>
    <w:p w14:paraId="605C7605" w14:textId="77777777" w:rsidR="00465143" w:rsidRPr="00465143" w:rsidRDefault="00465143">
      <w:pPr>
        <w:ind w:left="2127" w:hanging="2127"/>
        <w:rPr>
          <w:b/>
          <w:bCs/>
          <w:u w:val="single"/>
        </w:rPr>
      </w:pPr>
    </w:p>
    <w:p w14:paraId="4A836FA5" w14:textId="77777777" w:rsidR="001126BE" w:rsidRDefault="001126BE">
      <w:pPr>
        <w:rPr>
          <w:rFonts w:ascii="Arial" w:hAnsi="Arial" w:cs="Arial"/>
        </w:rPr>
      </w:pPr>
    </w:p>
    <w:p w14:paraId="4A836FA6" w14:textId="77777777" w:rsidR="001126BE" w:rsidRDefault="008F4D00">
      <w:pPr>
        <w:rPr>
          <w:rFonts w:ascii="Arial" w:hAnsi="Arial" w:cs="Arial"/>
        </w:rPr>
      </w:pPr>
      <w:r>
        <w:rPr>
          <w:rFonts w:ascii="Arial" w:hAnsi="Arial" w:cs="Arial"/>
        </w:rPr>
        <w:t>Alternative routes will be signposted.  No Vehicular Access will be facilitated.</w:t>
      </w:r>
    </w:p>
    <w:p w14:paraId="4A836FA7" w14:textId="77777777" w:rsidR="001126BE" w:rsidRDefault="001126BE">
      <w:pPr>
        <w:ind w:left="720"/>
        <w:rPr>
          <w:rFonts w:ascii="Arial" w:hAnsi="Arial" w:cs="Arial"/>
        </w:rPr>
      </w:pPr>
    </w:p>
    <w:p w14:paraId="4A836FAB" w14:textId="77777777" w:rsidR="001126BE" w:rsidRDefault="001126BE"/>
    <w:p w14:paraId="4A836FAC" w14:textId="77777777" w:rsidR="001126BE" w:rsidRDefault="001126BE"/>
    <w:sectPr w:rsidR="001126B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C091" w14:textId="77777777" w:rsidR="000906A1" w:rsidRDefault="000906A1">
      <w:r>
        <w:separator/>
      </w:r>
    </w:p>
  </w:endnote>
  <w:endnote w:type="continuationSeparator" w:id="0">
    <w:p w14:paraId="0D7DB0B6" w14:textId="77777777" w:rsidR="000906A1" w:rsidRDefault="0009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BC41" w14:textId="77777777" w:rsidR="000906A1" w:rsidRDefault="000906A1">
      <w:r>
        <w:rPr>
          <w:color w:val="000000"/>
        </w:rPr>
        <w:separator/>
      </w:r>
    </w:p>
  </w:footnote>
  <w:footnote w:type="continuationSeparator" w:id="0">
    <w:p w14:paraId="2DBEFBD0" w14:textId="77777777" w:rsidR="000906A1" w:rsidRDefault="00090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BE"/>
    <w:rsid w:val="00002269"/>
    <w:rsid w:val="00027FA2"/>
    <w:rsid w:val="000906A1"/>
    <w:rsid w:val="001126BE"/>
    <w:rsid w:val="00113362"/>
    <w:rsid w:val="001155B0"/>
    <w:rsid w:val="00181284"/>
    <w:rsid w:val="00205D57"/>
    <w:rsid w:val="002A7656"/>
    <w:rsid w:val="00414790"/>
    <w:rsid w:val="00465143"/>
    <w:rsid w:val="00623494"/>
    <w:rsid w:val="00655565"/>
    <w:rsid w:val="007C10BD"/>
    <w:rsid w:val="007C41D6"/>
    <w:rsid w:val="007D50E1"/>
    <w:rsid w:val="007F09CE"/>
    <w:rsid w:val="00857C6C"/>
    <w:rsid w:val="00882D74"/>
    <w:rsid w:val="00885CB5"/>
    <w:rsid w:val="008A3F29"/>
    <w:rsid w:val="008F4D00"/>
    <w:rsid w:val="008F7B89"/>
    <w:rsid w:val="009B4846"/>
    <w:rsid w:val="00AD1F1E"/>
    <w:rsid w:val="00B16228"/>
    <w:rsid w:val="00BF38A6"/>
    <w:rsid w:val="00C053E0"/>
    <w:rsid w:val="00C741CB"/>
    <w:rsid w:val="00CE19F6"/>
    <w:rsid w:val="00D42FAC"/>
    <w:rsid w:val="00D64595"/>
    <w:rsid w:val="00D743C8"/>
    <w:rsid w:val="00DF3BB2"/>
    <w:rsid w:val="00E22417"/>
    <w:rsid w:val="00E670B0"/>
    <w:rsid w:val="00E72D39"/>
    <w:rsid w:val="00EB4979"/>
    <w:rsid w:val="00F70277"/>
    <w:rsid w:val="00FC65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6F92"/>
  <w15:docId w15:val="{3E23983C-E155-4826-BC03-B74C402A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lang w:val="en-IE"/>
    </w:rPr>
  </w:style>
  <w:style w:type="paragraph" w:styleId="Heading1">
    <w:name w:val="heading 1"/>
    <w:basedOn w:val="Normal"/>
    <w:next w:val="Normal"/>
    <w:link w:val="Heading1Char"/>
    <w:qFormat/>
    <w:rsid w:val="009B4846"/>
    <w:pPr>
      <w:keepNext/>
      <w:suppressAutoHyphens w:val="0"/>
      <w:autoSpaceDN/>
      <w:outlineLvl w:val="0"/>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846"/>
    <w:rPr>
      <w:rFonts w:ascii="Times New Roman" w:eastAsia="Times New Roman" w:hAnsi="Times New Roman"/>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14d6bd-7992-4875-8b47-cf6b5a8d6e13">
      <Terms xmlns="http://schemas.microsoft.com/office/infopath/2007/PartnerControls"/>
    </lcf76f155ced4ddcb4097134ff3c332f>
    <TaxCatchAll xmlns="1403cd9e-425b-4d1e-bb04-acf83f144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2B2DEEE50E843ABF9E5DCE26B2BF2" ma:contentTypeVersion="14" ma:contentTypeDescription="Create a new document." ma:contentTypeScope="" ma:versionID="abcc907690509da3af2d4765c1beaa6a">
  <xsd:schema xmlns:xsd="http://www.w3.org/2001/XMLSchema" xmlns:xs="http://www.w3.org/2001/XMLSchema" xmlns:p="http://schemas.microsoft.com/office/2006/metadata/properties" xmlns:ns2="9f14d6bd-7992-4875-8b47-cf6b5a8d6e13" xmlns:ns3="1403cd9e-425b-4d1e-bb04-acf83f14423c" targetNamespace="http://schemas.microsoft.com/office/2006/metadata/properties" ma:root="true" ma:fieldsID="bfda9d23c06a41f839d4d72407c67c34" ns2:_="" ns3:_="">
    <xsd:import namespace="9f14d6bd-7992-4875-8b47-cf6b5a8d6e13"/>
    <xsd:import namespace="1403cd9e-425b-4d1e-bb04-acf83f144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d6bd-7992-4875-8b47-cf6b5a8d6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3cd9e-425b-4d1e-bb04-acf83f144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d52c91-82f7-4ab9-b2f6-16aab2067f8e}" ma:internalName="TaxCatchAll" ma:showField="CatchAllData" ma:web="1403cd9e-425b-4d1e-bb04-acf83f144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B6D97-434D-4986-93B3-66DFB8AEE236}">
  <ds:schemaRefs>
    <ds:schemaRef ds:uri="http://schemas.microsoft.com/office/2006/metadata/properties"/>
    <ds:schemaRef ds:uri="http://schemas.microsoft.com/office/infopath/2007/PartnerControls"/>
    <ds:schemaRef ds:uri="9f14d6bd-7992-4875-8b47-cf6b5a8d6e13"/>
    <ds:schemaRef ds:uri="1403cd9e-425b-4d1e-bb04-acf83f14423c"/>
  </ds:schemaRefs>
</ds:datastoreItem>
</file>

<file path=customXml/itemProps2.xml><?xml version="1.0" encoding="utf-8"?>
<ds:datastoreItem xmlns:ds="http://schemas.openxmlformats.org/officeDocument/2006/customXml" ds:itemID="{EF84AFC6-7117-4809-B6BE-82647CE6DAE8}">
  <ds:schemaRefs>
    <ds:schemaRef ds:uri="http://schemas.microsoft.com/sharepoint/v3/contenttype/forms"/>
  </ds:schemaRefs>
</ds:datastoreItem>
</file>

<file path=customXml/itemProps3.xml><?xml version="1.0" encoding="utf-8"?>
<ds:datastoreItem xmlns:ds="http://schemas.openxmlformats.org/officeDocument/2006/customXml" ds:itemID="{864898AA-9057-4C35-B7E6-39021EEAB0B7}"/>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Stanley</dc:creator>
  <dc:description/>
  <cp:lastModifiedBy>Sian Gwyther</cp:lastModifiedBy>
  <cp:revision>3</cp:revision>
  <dcterms:created xsi:type="dcterms:W3CDTF">2025-11-06T10:42:00Z</dcterms:created>
  <dcterms:modified xsi:type="dcterms:W3CDTF">2025-11-06T10:43:00Z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0x010100B022B2DEEE50E843ABF9E5DCE26B2BF2</vt:lpwstr>
  </property>
  <property fmtid="{D5CDD505-2E9C-101B-9397-08002B2CF9AE}" pid="3" name="MediaServiceImageTags">
    <vt:lpwstr/>
  </property>
</Properties>
</file>