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7A264" w14:textId="77777777" w:rsidR="00DC385C" w:rsidRDefault="00DC385C" w:rsidP="00815951">
      <w:pPr>
        <w:jc w:val="center"/>
        <w:rPr>
          <w:rFonts w:ascii="Arial" w:hAnsi="Arial" w:cs="Arial"/>
          <w:b/>
          <w:bCs/>
          <w:sz w:val="28"/>
          <w:szCs w:val="28"/>
        </w:rPr>
      </w:pPr>
    </w:p>
    <w:p w14:paraId="3414BCFB" w14:textId="5F14C508" w:rsidR="0018100B" w:rsidRPr="000B642F" w:rsidRDefault="00815951" w:rsidP="00815951">
      <w:pPr>
        <w:jc w:val="center"/>
        <w:rPr>
          <w:b/>
          <w:bCs/>
          <w:sz w:val="28"/>
          <w:szCs w:val="28"/>
        </w:rPr>
      </w:pPr>
      <w:r w:rsidRPr="000B642F">
        <w:rPr>
          <w:rFonts w:ascii="Arial" w:hAnsi="Arial" w:cs="Arial"/>
          <w:b/>
          <w:bCs/>
          <w:sz w:val="28"/>
          <w:szCs w:val="28"/>
        </w:rPr>
        <w:t>Small Private Supplies</w:t>
      </w:r>
      <w:r w:rsidR="00DC385C">
        <w:rPr>
          <w:rFonts w:ascii="Arial" w:hAnsi="Arial" w:cs="Arial"/>
          <w:b/>
          <w:bCs/>
          <w:sz w:val="28"/>
          <w:szCs w:val="28"/>
        </w:rPr>
        <w:t xml:space="preserve"> </w:t>
      </w:r>
      <w:r w:rsidR="00DC385C" w:rsidRPr="000B642F">
        <w:rPr>
          <w:rFonts w:ascii="Arial" w:hAnsi="Arial" w:cs="Arial"/>
          <w:b/>
          <w:bCs/>
          <w:sz w:val="28"/>
          <w:szCs w:val="28"/>
        </w:rPr>
        <w:t>Regist</w:t>
      </w:r>
      <w:r w:rsidR="00DC385C">
        <w:rPr>
          <w:rFonts w:ascii="Arial" w:hAnsi="Arial" w:cs="Arial"/>
          <w:b/>
          <w:bCs/>
          <w:sz w:val="28"/>
          <w:szCs w:val="28"/>
        </w:rPr>
        <w:t>ration</w:t>
      </w:r>
      <w:r w:rsidR="00DC385C" w:rsidRPr="000B642F">
        <w:rPr>
          <w:rFonts w:ascii="Arial" w:hAnsi="Arial" w:cs="Arial"/>
          <w:b/>
          <w:bCs/>
          <w:sz w:val="28"/>
          <w:szCs w:val="28"/>
        </w:rPr>
        <w:t xml:space="preserve"> </w:t>
      </w:r>
      <w:r w:rsidR="00DC385C">
        <w:rPr>
          <w:rFonts w:ascii="Arial" w:hAnsi="Arial" w:cs="Arial"/>
          <w:b/>
          <w:bCs/>
          <w:sz w:val="28"/>
          <w:szCs w:val="28"/>
        </w:rPr>
        <w:t>Form</w:t>
      </w:r>
    </w:p>
    <w:tbl>
      <w:tblPr>
        <w:tblStyle w:val="TableGrid"/>
        <w:tblW w:w="10206" w:type="dxa"/>
        <w:tblInd w:w="-572" w:type="dxa"/>
        <w:tblLook w:val="04A0" w:firstRow="1" w:lastRow="0" w:firstColumn="1" w:lastColumn="0" w:noHBand="0" w:noVBand="1"/>
      </w:tblPr>
      <w:tblGrid>
        <w:gridCol w:w="8505"/>
        <w:gridCol w:w="1701"/>
      </w:tblGrid>
      <w:tr w:rsidR="00815951" w14:paraId="6FCF6CD3" w14:textId="77777777" w:rsidTr="00815951">
        <w:tc>
          <w:tcPr>
            <w:tcW w:w="8505" w:type="dxa"/>
          </w:tcPr>
          <w:p w14:paraId="7AEA54E4" w14:textId="77777777" w:rsidR="00815951" w:rsidRDefault="00815951" w:rsidP="00815951">
            <w:pPr>
              <w:rPr>
                <w:rFonts w:ascii="Arial" w:hAnsi="Arial" w:cs="Arial"/>
                <w:b/>
                <w:bCs/>
              </w:rPr>
            </w:pPr>
            <w:r w:rsidRPr="00815951">
              <w:rPr>
                <w:rFonts w:ascii="Arial" w:hAnsi="Arial" w:cs="Arial"/>
                <w:b/>
                <w:bCs/>
              </w:rPr>
              <w:t>Do you have your own water supply?</w:t>
            </w:r>
          </w:p>
          <w:p w14:paraId="5FED6CC4" w14:textId="4EA2FF3C" w:rsidR="004429C5" w:rsidRPr="00815951" w:rsidRDefault="004429C5" w:rsidP="00815951">
            <w:pPr>
              <w:rPr>
                <w:rFonts w:ascii="Arial" w:hAnsi="Arial" w:cs="Arial"/>
                <w:b/>
                <w:bCs/>
              </w:rPr>
            </w:pPr>
          </w:p>
        </w:tc>
        <w:tc>
          <w:tcPr>
            <w:tcW w:w="1701" w:type="dxa"/>
          </w:tcPr>
          <w:p w14:paraId="32728E72" w14:textId="0C88C48A" w:rsidR="00815951" w:rsidRPr="00E76FBE" w:rsidRDefault="004429C5" w:rsidP="00815951">
            <w:pPr>
              <w:jc w:val="center"/>
            </w:pPr>
            <w:r w:rsidRPr="00E76FBE">
              <w:t>Yes / No</w:t>
            </w:r>
          </w:p>
        </w:tc>
      </w:tr>
      <w:tr w:rsidR="00815951" w14:paraId="52BA7BC4" w14:textId="77777777" w:rsidTr="00815951">
        <w:tc>
          <w:tcPr>
            <w:tcW w:w="8505" w:type="dxa"/>
          </w:tcPr>
          <w:p w14:paraId="02DBD0AF" w14:textId="77777777" w:rsidR="00061D79" w:rsidRDefault="00815951" w:rsidP="00815951">
            <w:pPr>
              <w:rPr>
                <w:rFonts w:ascii="Arial" w:hAnsi="Arial" w:cs="Arial"/>
              </w:rPr>
            </w:pPr>
            <w:r w:rsidRPr="00815951">
              <w:rPr>
                <w:rFonts w:ascii="Arial" w:hAnsi="Arial" w:cs="Arial"/>
                <w:b/>
                <w:bCs/>
              </w:rPr>
              <w:t>Do you supply to the public or are you a commercial activity?</w:t>
            </w:r>
            <w:r w:rsidRPr="00815951">
              <w:rPr>
                <w:rFonts w:ascii="Arial" w:hAnsi="Arial" w:cs="Arial"/>
              </w:rPr>
              <w:t xml:space="preserve"> </w:t>
            </w:r>
          </w:p>
          <w:p w14:paraId="038ECA73" w14:textId="26B87881" w:rsidR="00815951" w:rsidRPr="004429C5" w:rsidRDefault="00815951" w:rsidP="00815951">
            <w:pPr>
              <w:rPr>
                <w:rFonts w:ascii="Arial" w:hAnsi="Arial" w:cs="Arial"/>
                <w:sz w:val="20"/>
                <w:szCs w:val="20"/>
              </w:rPr>
            </w:pPr>
            <w:r w:rsidRPr="004429C5">
              <w:rPr>
                <w:rFonts w:ascii="Arial" w:hAnsi="Arial" w:cs="Arial"/>
                <w:sz w:val="20"/>
                <w:szCs w:val="20"/>
              </w:rPr>
              <w:t>(A public activity includes community halls, sports centres, pitches etc. where the public can access the tap water. A commercial activity includes hotels, restaurants, B&amp;Bs, short term lets etc. where customers or staff can access and drink the tap water)</w:t>
            </w:r>
            <w:r w:rsidR="004429C5" w:rsidRPr="004429C5">
              <w:rPr>
                <w:rFonts w:ascii="Arial" w:hAnsi="Arial" w:cs="Arial"/>
                <w:sz w:val="20"/>
                <w:szCs w:val="20"/>
              </w:rPr>
              <w:t>.</w:t>
            </w:r>
          </w:p>
        </w:tc>
        <w:tc>
          <w:tcPr>
            <w:tcW w:w="1701" w:type="dxa"/>
          </w:tcPr>
          <w:p w14:paraId="17F9518E" w14:textId="60B271A3" w:rsidR="00815951" w:rsidRPr="00E76FBE" w:rsidRDefault="004429C5" w:rsidP="00815951">
            <w:pPr>
              <w:jc w:val="center"/>
            </w:pPr>
            <w:r w:rsidRPr="00E76FBE">
              <w:t>Yes / No</w:t>
            </w:r>
          </w:p>
        </w:tc>
      </w:tr>
    </w:tbl>
    <w:p w14:paraId="309DDCF0" w14:textId="77777777" w:rsidR="00815951" w:rsidRDefault="00815951" w:rsidP="00815951">
      <w:pPr>
        <w:jc w:val="center"/>
        <w:rPr>
          <w:b/>
          <w:bCs/>
        </w:rPr>
      </w:pPr>
    </w:p>
    <w:tbl>
      <w:tblPr>
        <w:tblStyle w:val="TableGrid"/>
        <w:tblW w:w="10206" w:type="dxa"/>
        <w:tblInd w:w="-572" w:type="dxa"/>
        <w:tblLook w:val="04A0" w:firstRow="1" w:lastRow="0" w:firstColumn="1" w:lastColumn="0" w:noHBand="0" w:noVBand="1"/>
      </w:tblPr>
      <w:tblGrid>
        <w:gridCol w:w="4678"/>
        <w:gridCol w:w="5528"/>
      </w:tblGrid>
      <w:tr w:rsidR="00061D79" w14:paraId="63E3F445" w14:textId="77777777" w:rsidTr="00766663">
        <w:tc>
          <w:tcPr>
            <w:tcW w:w="4678" w:type="dxa"/>
          </w:tcPr>
          <w:p w14:paraId="58F8BD25" w14:textId="77777777" w:rsidR="00061D79" w:rsidRDefault="00061D79" w:rsidP="00061D79">
            <w:pPr>
              <w:rPr>
                <w:rFonts w:ascii="Arial" w:hAnsi="Arial" w:cs="Arial"/>
                <w:b/>
                <w:bCs/>
              </w:rPr>
            </w:pPr>
            <w:r w:rsidRPr="004429C5">
              <w:rPr>
                <w:rFonts w:ascii="Arial" w:hAnsi="Arial" w:cs="Arial"/>
                <w:b/>
                <w:bCs/>
              </w:rPr>
              <w:t>Business name</w:t>
            </w:r>
          </w:p>
          <w:p w14:paraId="35209D48" w14:textId="40CCEEE8" w:rsidR="004429C5" w:rsidRPr="004429C5" w:rsidRDefault="004429C5" w:rsidP="00061D79">
            <w:pPr>
              <w:rPr>
                <w:rFonts w:ascii="Arial" w:hAnsi="Arial" w:cs="Arial"/>
                <w:b/>
                <w:bCs/>
              </w:rPr>
            </w:pPr>
          </w:p>
        </w:tc>
        <w:tc>
          <w:tcPr>
            <w:tcW w:w="5528" w:type="dxa"/>
          </w:tcPr>
          <w:p w14:paraId="3F3EB649" w14:textId="77777777" w:rsidR="00061D79" w:rsidRDefault="00061D79" w:rsidP="00815951">
            <w:pPr>
              <w:jc w:val="center"/>
              <w:rPr>
                <w:b/>
                <w:bCs/>
              </w:rPr>
            </w:pPr>
          </w:p>
        </w:tc>
      </w:tr>
      <w:tr w:rsidR="00061D79" w14:paraId="376275A3" w14:textId="77777777" w:rsidTr="00766663">
        <w:tc>
          <w:tcPr>
            <w:tcW w:w="4678" w:type="dxa"/>
          </w:tcPr>
          <w:p w14:paraId="2D5D548C" w14:textId="77777777" w:rsidR="00061D79" w:rsidRDefault="00061D79" w:rsidP="00061D79">
            <w:pPr>
              <w:rPr>
                <w:rFonts w:ascii="Arial" w:hAnsi="Arial" w:cs="Arial"/>
                <w:b/>
                <w:bCs/>
              </w:rPr>
            </w:pPr>
            <w:r w:rsidRPr="004429C5">
              <w:rPr>
                <w:rFonts w:ascii="Arial" w:hAnsi="Arial" w:cs="Arial"/>
                <w:b/>
                <w:bCs/>
              </w:rPr>
              <w:t>Address</w:t>
            </w:r>
          </w:p>
          <w:p w14:paraId="3B1EEE88" w14:textId="4E421C1F" w:rsidR="004429C5" w:rsidRPr="004429C5" w:rsidRDefault="004429C5" w:rsidP="00061D79">
            <w:pPr>
              <w:rPr>
                <w:rFonts w:ascii="Arial" w:hAnsi="Arial" w:cs="Arial"/>
                <w:b/>
                <w:bCs/>
              </w:rPr>
            </w:pPr>
          </w:p>
        </w:tc>
        <w:tc>
          <w:tcPr>
            <w:tcW w:w="5528" w:type="dxa"/>
          </w:tcPr>
          <w:p w14:paraId="2CB1ADBA" w14:textId="77777777" w:rsidR="00061D79" w:rsidRDefault="00061D79" w:rsidP="00815951">
            <w:pPr>
              <w:jc w:val="center"/>
              <w:rPr>
                <w:b/>
                <w:bCs/>
              </w:rPr>
            </w:pPr>
          </w:p>
        </w:tc>
      </w:tr>
      <w:tr w:rsidR="00061D79" w14:paraId="138ED1CB" w14:textId="77777777" w:rsidTr="00766663">
        <w:tc>
          <w:tcPr>
            <w:tcW w:w="4678" w:type="dxa"/>
          </w:tcPr>
          <w:p w14:paraId="28DC2EC0" w14:textId="77777777" w:rsidR="00061D79" w:rsidRDefault="00061D79" w:rsidP="00061D79">
            <w:pPr>
              <w:rPr>
                <w:rFonts w:ascii="Arial" w:hAnsi="Arial" w:cs="Arial"/>
                <w:b/>
                <w:bCs/>
              </w:rPr>
            </w:pPr>
            <w:r w:rsidRPr="004429C5">
              <w:rPr>
                <w:rFonts w:ascii="Arial" w:hAnsi="Arial" w:cs="Arial"/>
                <w:b/>
                <w:bCs/>
              </w:rPr>
              <w:t>Eircode</w:t>
            </w:r>
          </w:p>
          <w:p w14:paraId="5747C97A" w14:textId="500D8C05" w:rsidR="004429C5" w:rsidRPr="004429C5" w:rsidRDefault="004429C5" w:rsidP="00061D79">
            <w:pPr>
              <w:rPr>
                <w:rFonts w:ascii="Arial" w:hAnsi="Arial" w:cs="Arial"/>
                <w:b/>
                <w:bCs/>
              </w:rPr>
            </w:pPr>
          </w:p>
        </w:tc>
        <w:tc>
          <w:tcPr>
            <w:tcW w:w="5528" w:type="dxa"/>
          </w:tcPr>
          <w:p w14:paraId="7809304C" w14:textId="77777777" w:rsidR="00061D79" w:rsidRDefault="00061D79" w:rsidP="00815951">
            <w:pPr>
              <w:jc w:val="center"/>
              <w:rPr>
                <w:b/>
                <w:bCs/>
              </w:rPr>
            </w:pPr>
          </w:p>
        </w:tc>
      </w:tr>
      <w:tr w:rsidR="00061D79" w14:paraId="48D56930" w14:textId="77777777" w:rsidTr="00766663">
        <w:tc>
          <w:tcPr>
            <w:tcW w:w="4678" w:type="dxa"/>
          </w:tcPr>
          <w:p w14:paraId="192E7080" w14:textId="77777777" w:rsidR="00061D79" w:rsidRDefault="00061D79" w:rsidP="00061D79">
            <w:pPr>
              <w:rPr>
                <w:rFonts w:ascii="Arial" w:hAnsi="Arial" w:cs="Arial"/>
                <w:b/>
                <w:bCs/>
              </w:rPr>
            </w:pPr>
            <w:r w:rsidRPr="004429C5">
              <w:rPr>
                <w:rFonts w:ascii="Arial" w:hAnsi="Arial" w:cs="Arial"/>
                <w:b/>
                <w:bCs/>
              </w:rPr>
              <w:t>Contact person(s)</w:t>
            </w:r>
          </w:p>
          <w:p w14:paraId="691307B9" w14:textId="11DFF0FA" w:rsidR="004429C5" w:rsidRPr="004429C5" w:rsidRDefault="004429C5" w:rsidP="00061D79">
            <w:pPr>
              <w:rPr>
                <w:rFonts w:ascii="Arial" w:hAnsi="Arial" w:cs="Arial"/>
                <w:b/>
                <w:bCs/>
              </w:rPr>
            </w:pPr>
          </w:p>
        </w:tc>
        <w:tc>
          <w:tcPr>
            <w:tcW w:w="5528" w:type="dxa"/>
          </w:tcPr>
          <w:p w14:paraId="1A1C4024" w14:textId="77777777" w:rsidR="00061D79" w:rsidRDefault="00061D79" w:rsidP="00815951">
            <w:pPr>
              <w:jc w:val="center"/>
              <w:rPr>
                <w:b/>
                <w:bCs/>
              </w:rPr>
            </w:pPr>
          </w:p>
        </w:tc>
      </w:tr>
      <w:tr w:rsidR="00061D79" w14:paraId="70BE7363" w14:textId="77777777" w:rsidTr="00766663">
        <w:tc>
          <w:tcPr>
            <w:tcW w:w="4678" w:type="dxa"/>
          </w:tcPr>
          <w:p w14:paraId="4F9DB221" w14:textId="77777777" w:rsidR="00061D79" w:rsidRDefault="00061D79" w:rsidP="00061D79">
            <w:pPr>
              <w:rPr>
                <w:rFonts w:ascii="Arial" w:hAnsi="Arial" w:cs="Arial"/>
                <w:b/>
                <w:bCs/>
              </w:rPr>
            </w:pPr>
            <w:r w:rsidRPr="004429C5">
              <w:rPr>
                <w:rFonts w:ascii="Arial" w:hAnsi="Arial" w:cs="Arial"/>
                <w:b/>
                <w:bCs/>
              </w:rPr>
              <w:t>Phone number(s)</w:t>
            </w:r>
          </w:p>
          <w:p w14:paraId="3E31348C" w14:textId="4FB8AE3F" w:rsidR="004429C5" w:rsidRPr="004429C5" w:rsidRDefault="004429C5" w:rsidP="00061D79">
            <w:pPr>
              <w:rPr>
                <w:rFonts w:ascii="Arial" w:hAnsi="Arial" w:cs="Arial"/>
                <w:b/>
                <w:bCs/>
              </w:rPr>
            </w:pPr>
          </w:p>
        </w:tc>
        <w:tc>
          <w:tcPr>
            <w:tcW w:w="5528" w:type="dxa"/>
          </w:tcPr>
          <w:p w14:paraId="00B9BE19" w14:textId="77777777" w:rsidR="00061D79" w:rsidRDefault="00061D79" w:rsidP="00815951">
            <w:pPr>
              <w:jc w:val="center"/>
              <w:rPr>
                <w:b/>
                <w:bCs/>
              </w:rPr>
            </w:pPr>
          </w:p>
        </w:tc>
      </w:tr>
      <w:tr w:rsidR="00061D79" w14:paraId="081E3C5C" w14:textId="77777777" w:rsidTr="00766663">
        <w:tc>
          <w:tcPr>
            <w:tcW w:w="4678" w:type="dxa"/>
          </w:tcPr>
          <w:p w14:paraId="531F8AC1" w14:textId="77777777" w:rsidR="00061D79" w:rsidRDefault="00061D79" w:rsidP="00061D79">
            <w:pPr>
              <w:rPr>
                <w:rFonts w:ascii="Arial" w:hAnsi="Arial" w:cs="Arial"/>
                <w:b/>
                <w:bCs/>
              </w:rPr>
            </w:pPr>
            <w:r w:rsidRPr="004429C5">
              <w:rPr>
                <w:rFonts w:ascii="Arial" w:hAnsi="Arial" w:cs="Arial"/>
                <w:b/>
                <w:bCs/>
              </w:rPr>
              <w:t>Email address</w:t>
            </w:r>
          </w:p>
          <w:p w14:paraId="555D808B" w14:textId="4910E355" w:rsidR="004429C5" w:rsidRPr="004429C5" w:rsidRDefault="004429C5" w:rsidP="00061D79">
            <w:pPr>
              <w:rPr>
                <w:rFonts w:ascii="Arial" w:hAnsi="Arial" w:cs="Arial"/>
                <w:b/>
                <w:bCs/>
              </w:rPr>
            </w:pPr>
          </w:p>
        </w:tc>
        <w:tc>
          <w:tcPr>
            <w:tcW w:w="5528" w:type="dxa"/>
          </w:tcPr>
          <w:p w14:paraId="7F19494E" w14:textId="77777777" w:rsidR="00061D79" w:rsidRDefault="00061D79" w:rsidP="00815951">
            <w:pPr>
              <w:jc w:val="center"/>
              <w:rPr>
                <w:b/>
                <w:bCs/>
              </w:rPr>
            </w:pPr>
          </w:p>
        </w:tc>
      </w:tr>
      <w:tr w:rsidR="00061D79" w14:paraId="2F4D93D0" w14:textId="77777777" w:rsidTr="00766663">
        <w:tc>
          <w:tcPr>
            <w:tcW w:w="4678" w:type="dxa"/>
          </w:tcPr>
          <w:p w14:paraId="30B13CC3" w14:textId="77777777" w:rsidR="00061D79" w:rsidRDefault="00061D79" w:rsidP="00061D79">
            <w:pPr>
              <w:rPr>
                <w:rFonts w:ascii="Arial" w:hAnsi="Arial" w:cs="Arial"/>
                <w:b/>
                <w:bCs/>
              </w:rPr>
            </w:pPr>
            <w:r w:rsidRPr="004429C5">
              <w:rPr>
                <w:rFonts w:ascii="Arial" w:hAnsi="Arial" w:cs="Arial"/>
                <w:b/>
                <w:bCs/>
              </w:rPr>
              <w:t>Type of Business</w:t>
            </w:r>
          </w:p>
          <w:p w14:paraId="17645C4E" w14:textId="0284E215" w:rsidR="004429C5" w:rsidRPr="004429C5" w:rsidRDefault="004429C5" w:rsidP="00061D79">
            <w:pPr>
              <w:rPr>
                <w:rFonts w:ascii="Arial" w:hAnsi="Arial" w:cs="Arial"/>
                <w:b/>
                <w:bCs/>
              </w:rPr>
            </w:pPr>
          </w:p>
        </w:tc>
        <w:tc>
          <w:tcPr>
            <w:tcW w:w="5528" w:type="dxa"/>
          </w:tcPr>
          <w:p w14:paraId="0035E98E" w14:textId="77777777" w:rsidR="00061D79" w:rsidRDefault="00061D79" w:rsidP="00815951">
            <w:pPr>
              <w:jc w:val="center"/>
              <w:rPr>
                <w:b/>
                <w:bCs/>
              </w:rPr>
            </w:pPr>
          </w:p>
        </w:tc>
      </w:tr>
      <w:tr w:rsidR="00061D79" w14:paraId="7D29C559" w14:textId="77777777" w:rsidTr="00766663">
        <w:tc>
          <w:tcPr>
            <w:tcW w:w="4678" w:type="dxa"/>
          </w:tcPr>
          <w:p w14:paraId="2B1F4D1F" w14:textId="77777777" w:rsidR="004429C5" w:rsidRDefault="004429C5" w:rsidP="004429C5">
            <w:pPr>
              <w:rPr>
                <w:rFonts w:ascii="Arial" w:hAnsi="Arial" w:cs="Arial"/>
                <w:b/>
                <w:bCs/>
              </w:rPr>
            </w:pPr>
            <w:r>
              <w:rPr>
                <w:rFonts w:ascii="Arial" w:hAnsi="Arial" w:cs="Arial"/>
                <w:b/>
                <w:bCs/>
              </w:rPr>
              <w:t>Type of Water Source</w:t>
            </w:r>
          </w:p>
          <w:p w14:paraId="11ACF69E" w14:textId="28D2D360" w:rsidR="004429C5" w:rsidRPr="004429C5" w:rsidRDefault="004429C5" w:rsidP="004429C5">
            <w:pPr>
              <w:rPr>
                <w:rFonts w:ascii="Arial" w:hAnsi="Arial" w:cs="Arial"/>
                <w:b/>
                <w:bCs/>
              </w:rPr>
            </w:pPr>
          </w:p>
        </w:tc>
        <w:tc>
          <w:tcPr>
            <w:tcW w:w="5528" w:type="dxa"/>
          </w:tcPr>
          <w:p w14:paraId="37881E5D" w14:textId="79140F7F" w:rsidR="004429C5" w:rsidRPr="004429C5" w:rsidRDefault="004429C5" w:rsidP="004429C5">
            <w:r w:rsidRPr="004429C5">
              <w:t>Groundwater Borewell or Shallow Well– [</w:t>
            </w:r>
            <w:r w:rsidR="00E76FBE">
              <w:t xml:space="preserve"> </w:t>
            </w:r>
            <w:r w:rsidRPr="004429C5">
              <w:t xml:space="preserve"> ]</w:t>
            </w:r>
          </w:p>
          <w:p w14:paraId="337DD38E" w14:textId="11A363BD" w:rsidR="00061D79" w:rsidRPr="004429C5" w:rsidRDefault="004429C5" w:rsidP="004429C5">
            <w:r w:rsidRPr="004429C5">
              <w:t xml:space="preserve">Surface Water or Other – [ </w:t>
            </w:r>
            <w:r w:rsidR="00E76FBE">
              <w:t xml:space="preserve"> </w:t>
            </w:r>
            <w:r w:rsidRPr="004429C5">
              <w:t>],</w:t>
            </w:r>
          </w:p>
        </w:tc>
      </w:tr>
      <w:tr w:rsidR="00061D79" w14:paraId="212ED770" w14:textId="77777777" w:rsidTr="00766663">
        <w:tc>
          <w:tcPr>
            <w:tcW w:w="4678" w:type="dxa"/>
          </w:tcPr>
          <w:p w14:paraId="2B987858" w14:textId="396427BE" w:rsidR="004429C5" w:rsidRPr="004429C5" w:rsidRDefault="00E76FBE" w:rsidP="000B642F">
            <w:pPr>
              <w:rPr>
                <w:rFonts w:ascii="Arial" w:hAnsi="Arial" w:cs="Arial"/>
                <w:b/>
                <w:bCs/>
              </w:rPr>
            </w:pPr>
            <w:r w:rsidRPr="00E76FBE">
              <w:rPr>
                <w:rFonts w:ascii="Arial" w:hAnsi="Arial" w:cs="Arial"/>
                <w:b/>
                <w:bCs/>
              </w:rPr>
              <w:t>Daily volume of water supplied in m</w:t>
            </w:r>
            <w:r w:rsidRPr="00E76FBE">
              <w:rPr>
                <w:rFonts w:ascii="Arial" w:hAnsi="Arial" w:cs="Arial"/>
                <w:b/>
                <w:bCs/>
                <w:vertAlign w:val="superscript"/>
              </w:rPr>
              <w:t>3</w:t>
            </w:r>
            <w:r w:rsidRPr="00E76FBE">
              <w:rPr>
                <w:rFonts w:ascii="Arial" w:hAnsi="Arial" w:cs="Arial"/>
                <w:b/>
                <w:bCs/>
              </w:rPr>
              <w:t xml:space="preserve">.  </w:t>
            </w:r>
            <w:r w:rsidRPr="00E76FBE">
              <w:rPr>
                <w:rFonts w:ascii="Arial" w:hAnsi="Arial" w:cs="Arial"/>
                <w:sz w:val="20"/>
                <w:szCs w:val="20"/>
              </w:rPr>
              <w:t>(If not known please provide estimate of number of persons/days supplied by premises).</w:t>
            </w:r>
            <w:r w:rsidRPr="00E76FBE">
              <w:rPr>
                <w:rFonts w:ascii="Arial" w:hAnsi="Arial" w:cs="Arial"/>
              </w:rPr>
              <w:t xml:space="preserve"> </w:t>
            </w:r>
          </w:p>
        </w:tc>
        <w:tc>
          <w:tcPr>
            <w:tcW w:w="5528" w:type="dxa"/>
          </w:tcPr>
          <w:p w14:paraId="134D8D35" w14:textId="39392791" w:rsidR="00061D79" w:rsidRDefault="00061D79" w:rsidP="004429C5">
            <w:pPr>
              <w:rPr>
                <w:b/>
                <w:bCs/>
              </w:rPr>
            </w:pPr>
          </w:p>
        </w:tc>
      </w:tr>
      <w:tr w:rsidR="004429C5" w14:paraId="191A4097" w14:textId="77777777" w:rsidTr="00766663">
        <w:tc>
          <w:tcPr>
            <w:tcW w:w="4678" w:type="dxa"/>
          </w:tcPr>
          <w:p w14:paraId="16C4FB14" w14:textId="77777777" w:rsidR="004429C5" w:rsidRDefault="004429C5" w:rsidP="004429C5">
            <w:pPr>
              <w:rPr>
                <w:rFonts w:ascii="Arial" w:hAnsi="Arial" w:cs="Arial"/>
                <w:b/>
                <w:bCs/>
              </w:rPr>
            </w:pPr>
            <w:r w:rsidRPr="004429C5">
              <w:rPr>
                <w:rFonts w:ascii="Arial" w:hAnsi="Arial" w:cs="Arial"/>
                <w:b/>
                <w:bCs/>
              </w:rPr>
              <w:t>Water treatment in place</w:t>
            </w:r>
            <w:r>
              <w:rPr>
                <w:rFonts w:ascii="Arial" w:hAnsi="Arial" w:cs="Arial"/>
                <w:b/>
                <w:bCs/>
              </w:rPr>
              <w:t>?</w:t>
            </w:r>
          </w:p>
          <w:p w14:paraId="26F8CDDF" w14:textId="23B4FB9D" w:rsidR="004429C5" w:rsidRDefault="004429C5" w:rsidP="004429C5">
            <w:pPr>
              <w:rPr>
                <w:rFonts w:ascii="Arial" w:hAnsi="Arial" w:cs="Arial"/>
                <w:b/>
                <w:bCs/>
              </w:rPr>
            </w:pPr>
            <w:r w:rsidRPr="004429C5">
              <w:rPr>
                <w:rFonts w:ascii="Arial" w:hAnsi="Arial" w:cs="Arial"/>
                <w:b/>
                <w:bCs/>
              </w:rPr>
              <w:t xml:space="preserve"> (</w:t>
            </w:r>
            <w:r w:rsidR="00E76FBE">
              <w:rPr>
                <w:rFonts w:ascii="Arial" w:hAnsi="Arial" w:cs="Arial"/>
                <w:b/>
                <w:bCs/>
              </w:rPr>
              <w:t>if yes please tick</w:t>
            </w:r>
            <w:r w:rsidR="00E76FBE" w:rsidRPr="00E76FBE">
              <w:rPr>
                <w:rFonts w:ascii="Arial" w:hAnsi="Arial" w:cs="Arial"/>
                <w:b/>
                <w:bCs/>
              </w:rPr>
              <w:t xml:space="preserve"> </w:t>
            </w:r>
            <w:r w:rsidR="00E76FBE">
              <w:rPr>
                <w:rFonts w:ascii="Arial" w:hAnsi="Arial" w:cs="Arial"/>
                <w:b/>
                <w:bCs/>
              </w:rPr>
              <w:t>the</w:t>
            </w:r>
            <w:r w:rsidR="00E76FBE" w:rsidRPr="00E76FBE">
              <w:rPr>
                <w:rFonts w:ascii="Arial" w:hAnsi="Arial" w:cs="Arial"/>
                <w:b/>
                <w:bCs/>
              </w:rPr>
              <w:t xml:space="preserve"> types of treatment systems in place)</w:t>
            </w:r>
          </w:p>
          <w:p w14:paraId="5D434FAD" w14:textId="77777777" w:rsidR="004429C5" w:rsidRPr="004429C5" w:rsidRDefault="004429C5" w:rsidP="00061D79">
            <w:pPr>
              <w:rPr>
                <w:rFonts w:ascii="Arial" w:hAnsi="Arial" w:cs="Arial"/>
                <w:b/>
                <w:bCs/>
              </w:rPr>
            </w:pPr>
          </w:p>
        </w:tc>
        <w:tc>
          <w:tcPr>
            <w:tcW w:w="5528" w:type="dxa"/>
          </w:tcPr>
          <w:p w14:paraId="4627B76A" w14:textId="1ECB0836" w:rsidR="00E76FBE" w:rsidRDefault="00E76FBE" w:rsidP="00E76FBE">
            <w:r>
              <w:t>Yes / No</w:t>
            </w:r>
          </w:p>
          <w:p w14:paraId="1330E476" w14:textId="77777777" w:rsidR="00E76FBE" w:rsidRDefault="00E76FBE" w:rsidP="00E76FBE"/>
          <w:p w14:paraId="60AFB9E5" w14:textId="71257C8A" w:rsidR="00E76FBE" w:rsidRPr="004429C5" w:rsidRDefault="00E76FBE" w:rsidP="00E76FBE">
            <w:r w:rsidRPr="004429C5">
              <w:t xml:space="preserve">U.V. (ultraviolet) – [  ] </w:t>
            </w:r>
          </w:p>
          <w:p w14:paraId="507B6653" w14:textId="77777777" w:rsidR="00E76FBE" w:rsidRPr="004429C5" w:rsidRDefault="00E76FBE" w:rsidP="00E76FBE">
            <w:r w:rsidRPr="004429C5">
              <w:t xml:space="preserve">Chlorination – [  ] </w:t>
            </w:r>
          </w:p>
          <w:p w14:paraId="291159B7" w14:textId="77777777" w:rsidR="00E76FBE" w:rsidRPr="004429C5" w:rsidRDefault="00E76FBE" w:rsidP="00E76FBE">
            <w:r w:rsidRPr="004429C5">
              <w:t xml:space="preserve">Iron and/or Manganese Filter – [  ] </w:t>
            </w:r>
          </w:p>
          <w:p w14:paraId="19AB99F9" w14:textId="77777777" w:rsidR="00E76FBE" w:rsidRPr="004429C5" w:rsidRDefault="00E76FBE" w:rsidP="00E76FBE">
            <w:r w:rsidRPr="004429C5">
              <w:t xml:space="preserve">Nitrate Filter – [  ] </w:t>
            </w:r>
          </w:p>
          <w:p w14:paraId="673EACC9" w14:textId="77777777" w:rsidR="00E76FBE" w:rsidRPr="004429C5" w:rsidRDefault="00E76FBE" w:rsidP="00E76FBE">
            <w:r>
              <w:t>pH treatment</w:t>
            </w:r>
            <w:r w:rsidRPr="004429C5">
              <w:t xml:space="preserve"> – [  ] </w:t>
            </w:r>
          </w:p>
          <w:p w14:paraId="7A548FB6" w14:textId="6A779839" w:rsidR="004429C5" w:rsidRDefault="00E76FBE" w:rsidP="00E76FBE">
            <w:pPr>
              <w:rPr>
                <w:b/>
                <w:bCs/>
              </w:rPr>
            </w:pPr>
            <w:r w:rsidRPr="004429C5">
              <w:t>Other – [  ] please advise:</w:t>
            </w:r>
          </w:p>
        </w:tc>
      </w:tr>
      <w:tr w:rsidR="00766663" w14:paraId="05746C22" w14:textId="77777777" w:rsidTr="00766663">
        <w:tc>
          <w:tcPr>
            <w:tcW w:w="4678" w:type="dxa"/>
          </w:tcPr>
          <w:p w14:paraId="63F95FFD" w14:textId="5F3DF00B" w:rsidR="00766663" w:rsidRPr="004429C5" w:rsidRDefault="00766663" w:rsidP="004429C5">
            <w:pPr>
              <w:rPr>
                <w:rFonts w:ascii="Arial" w:hAnsi="Arial" w:cs="Arial"/>
                <w:b/>
                <w:bCs/>
              </w:rPr>
            </w:pPr>
            <w:r>
              <w:rPr>
                <w:rFonts w:ascii="Arial" w:hAnsi="Arial" w:cs="Arial"/>
                <w:b/>
                <w:bCs/>
              </w:rPr>
              <w:t>Borehole GPS co-ordinates (if known)</w:t>
            </w:r>
          </w:p>
        </w:tc>
        <w:tc>
          <w:tcPr>
            <w:tcW w:w="5528" w:type="dxa"/>
          </w:tcPr>
          <w:p w14:paraId="70E467F1" w14:textId="77777777" w:rsidR="00766663" w:rsidRDefault="00766663" w:rsidP="00E76FBE"/>
        </w:tc>
      </w:tr>
    </w:tbl>
    <w:p w14:paraId="08AF228E" w14:textId="77777777" w:rsidR="00061D79" w:rsidRDefault="00061D79" w:rsidP="00815951">
      <w:pPr>
        <w:jc w:val="center"/>
        <w:rPr>
          <w:b/>
          <w:bCs/>
        </w:rPr>
      </w:pPr>
    </w:p>
    <w:p w14:paraId="50B6740C" w14:textId="77777777" w:rsidR="00061D79" w:rsidRPr="00061D79" w:rsidRDefault="00061D79" w:rsidP="00061D79">
      <w:pPr>
        <w:rPr>
          <w:rFonts w:ascii="Arial" w:hAnsi="Arial" w:cs="Arial"/>
          <w:b/>
          <w:bCs/>
        </w:rPr>
      </w:pPr>
      <w:r w:rsidRPr="00061D79">
        <w:rPr>
          <w:rFonts w:ascii="Arial" w:hAnsi="Arial" w:cs="Arial"/>
          <w:b/>
          <w:bCs/>
        </w:rPr>
        <w:t xml:space="preserve">Completed Registration forms should be submitted </w:t>
      </w:r>
    </w:p>
    <w:p w14:paraId="5984BBC2" w14:textId="77777777" w:rsidR="00061D79" w:rsidRPr="004429C5" w:rsidRDefault="00061D79" w:rsidP="004429C5">
      <w:pPr>
        <w:pStyle w:val="ListParagraph"/>
        <w:numPr>
          <w:ilvl w:val="0"/>
          <w:numId w:val="2"/>
        </w:numPr>
        <w:rPr>
          <w:rFonts w:ascii="Arial" w:hAnsi="Arial" w:cs="Arial"/>
          <w:b/>
          <w:bCs/>
        </w:rPr>
      </w:pPr>
      <w:r w:rsidRPr="004429C5">
        <w:rPr>
          <w:rFonts w:ascii="Arial" w:hAnsi="Arial" w:cs="Arial"/>
          <w:b/>
          <w:bCs/>
        </w:rPr>
        <w:t xml:space="preserve">via email to </w:t>
      </w:r>
      <w:hyperlink r:id="rId7" w:history="1">
        <w:r w:rsidRPr="004429C5">
          <w:rPr>
            <w:rStyle w:val="Hyperlink"/>
            <w:rFonts w:ascii="Arial" w:hAnsi="Arial" w:cs="Arial"/>
            <w:b/>
            <w:bCs/>
          </w:rPr>
          <w:t>ruralwater@wexfordcoco.ie</w:t>
        </w:r>
      </w:hyperlink>
      <w:r w:rsidRPr="004429C5">
        <w:rPr>
          <w:rFonts w:ascii="Arial" w:hAnsi="Arial" w:cs="Arial"/>
          <w:b/>
          <w:bCs/>
        </w:rPr>
        <w:t xml:space="preserve"> or,</w:t>
      </w:r>
    </w:p>
    <w:p w14:paraId="7BE94821" w14:textId="2F333B70" w:rsidR="00061D79" w:rsidRPr="004429C5" w:rsidRDefault="00061D79" w:rsidP="004429C5">
      <w:pPr>
        <w:pStyle w:val="ListParagraph"/>
        <w:numPr>
          <w:ilvl w:val="0"/>
          <w:numId w:val="2"/>
        </w:numPr>
        <w:rPr>
          <w:rFonts w:ascii="Arial" w:hAnsi="Arial" w:cs="Arial"/>
          <w:b/>
          <w:bCs/>
        </w:rPr>
      </w:pPr>
      <w:r w:rsidRPr="004429C5">
        <w:rPr>
          <w:rFonts w:ascii="Arial" w:hAnsi="Arial" w:cs="Arial"/>
          <w:b/>
          <w:bCs/>
        </w:rPr>
        <w:t xml:space="preserve">via post to: Rural Water Section Wexford County Council, County Hall, Carricklawn, </w:t>
      </w:r>
      <w:r w:rsidR="004429C5" w:rsidRPr="004429C5">
        <w:rPr>
          <w:rFonts w:ascii="Arial" w:hAnsi="Arial" w:cs="Arial"/>
          <w:b/>
          <w:bCs/>
        </w:rPr>
        <w:t>Wexford Y</w:t>
      </w:r>
      <w:r w:rsidRPr="004429C5">
        <w:rPr>
          <w:rFonts w:ascii="Arial" w:hAnsi="Arial" w:cs="Arial"/>
          <w:b/>
          <w:bCs/>
        </w:rPr>
        <w:t>35 WY93</w:t>
      </w:r>
    </w:p>
    <w:sectPr w:rsidR="00061D79" w:rsidRPr="004429C5">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E58DD" w14:textId="77777777" w:rsidR="003C4A6D" w:rsidRDefault="003C4A6D" w:rsidP="00815951">
      <w:pPr>
        <w:spacing w:after="0" w:line="240" w:lineRule="auto"/>
      </w:pPr>
      <w:r>
        <w:separator/>
      </w:r>
    </w:p>
  </w:endnote>
  <w:endnote w:type="continuationSeparator" w:id="0">
    <w:p w14:paraId="627BEA44" w14:textId="77777777" w:rsidR="003C4A6D" w:rsidRDefault="003C4A6D" w:rsidP="00815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D706B" w14:textId="16E45E1A" w:rsidR="004429C5" w:rsidRPr="004429C5" w:rsidRDefault="004429C5">
    <w:pPr>
      <w:pStyle w:val="Footer"/>
      <w:rPr>
        <w:rFonts w:ascii="Arial" w:hAnsi="Arial" w:cs="Arial"/>
        <w:i/>
        <w:iCs/>
        <w:sz w:val="20"/>
        <w:szCs w:val="20"/>
      </w:rPr>
    </w:pPr>
    <w:r w:rsidRPr="004429C5">
      <w:rPr>
        <w:rFonts w:ascii="Arial" w:hAnsi="Arial" w:cs="Arial"/>
        <w:i/>
        <w:iCs/>
        <w:sz w:val="20"/>
        <w:szCs w:val="20"/>
      </w:rPr>
      <w:t>The personal information (data) collected on this form, including any attachments, (which may include the collection of sensitive personal data) is collected for the purpose of registration and any data collected is subject to Wexford County Councils Privacy Statement.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D7B5B" w14:textId="77777777" w:rsidR="003C4A6D" w:rsidRDefault="003C4A6D" w:rsidP="00815951">
      <w:pPr>
        <w:spacing w:after="0" w:line="240" w:lineRule="auto"/>
      </w:pPr>
      <w:r>
        <w:separator/>
      </w:r>
    </w:p>
  </w:footnote>
  <w:footnote w:type="continuationSeparator" w:id="0">
    <w:p w14:paraId="036B85B8" w14:textId="77777777" w:rsidR="003C4A6D" w:rsidRDefault="003C4A6D" w:rsidP="008159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33ABE" w14:textId="37CB104C" w:rsidR="00815951" w:rsidRDefault="00815951">
    <w:pPr>
      <w:pStyle w:val="Header"/>
    </w:pPr>
    <w:r>
      <w:ptab w:relativeTo="margin" w:alignment="center" w:leader="none"/>
    </w:r>
    <w:r w:rsidRPr="00815951">
      <w:rPr>
        <w:noProof/>
      </w:rPr>
      <w:drawing>
        <wp:inline distT="0" distB="0" distL="0" distR="0" wp14:anchorId="26556C0C" wp14:editId="62972526">
          <wp:extent cx="1602000" cy="586800"/>
          <wp:effectExtent l="0" t="0" r="0" b="3810"/>
          <wp:docPr id="8" name="Picture 7" descr="A picture containing text, clipart&#10;&#10;Description automatically generated">
            <a:extLst xmlns:a="http://schemas.openxmlformats.org/drawingml/2006/main">
              <a:ext uri="{FF2B5EF4-FFF2-40B4-BE49-F238E27FC236}">
                <a16:creationId xmlns:a16="http://schemas.microsoft.com/office/drawing/2014/main" id="{E78EA768-3534-98C3-BFBE-977018A674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picture containing text, clipart&#10;&#10;Description automatically generated">
                    <a:extLst>
                      <a:ext uri="{FF2B5EF4-FFF2-40B4-BE49-F238E27FC236}">
                        <a16:creationId xmlns:a16="http://schemas.microsoft.com/office/drawing/2014/main" id="{E78EA768-3534-98C3-BFBE-977018A674CA}"/>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2000" cy="586800"/>
                  </a:xfrm>
                  <a:prstGeom prst="rect">
                    <a:avLst/>
                  </a:prstGeom>
                </pic:spPr>
              </pic:pic>
            </a:graphicData>
          </a:graphic>
        </wp:inline>
      </w:drawing>
    </w:r>
  </w:p>
  <w:p w14:paraId="5E2533C2" w14:textId="25091021" w:rsidR="00DC385C" w:rsidRPr="00DC385C" w:rsidRDefault="00DC385C" w:rsidP="00DC385C">
    <w:pPr>
      <w:jc w:val="center"/>
      <w:rPr>
        <w:rFonts w:ascii="Arial" w:hAnsi="Arial" w:cs="Arial"/>
        <w:sz w:val="22"/>
        <w:szCs w:val="22"/>
      </w:rPr>
    </w:pPr>
    <w:r w:rsidRPr="000B642F">
      <w:rPr>
        <w:rFonts w:ascii="Arial" w:hAnsi="Arial" w:cs="Arial"/>
        <w:sz w:val="22"/>
        <w:szCs w:val="22"/>
      </w:rPr>
      <w:t>Wexford County Council – Rural Water Section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C31DC8"/>
    <w:multiLevelType w:val="hybridMultilevel"/>
    <w:tmpl w:val="73422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32F17CB"/>
    <w:multiLevelType w:val="hybridMultilevel"/>
    <w:tmpl w:val="EA520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4399776">
    <w:abstractNumId w:val="1"/>
  </w:num>
  <w:num w:numId="2" w16cid:durableId="1326082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65"/>
    <w:rsid w:val="00061D79"/>
    <w:rsid w:val="000B642F"/>
    <w:rsid w:val="0018100B"/>
    <w:rsid w:val="003C4A6D"/>
    <w:rsid w:val="004429C5"/>
    <w:rsid w:val="005479C3"/>
    <w:rsid w:val="00610C65"/>
    <w:rsid w:val="00766663"/>
    <w:rsid w:val="00767A78"/>
    <w:rsid w:val="00815951"/>
    <w:rsid w:val="00953905"/>
    <w:rsid w:val="009B630C"/>
    <w:rsid w:val="00DC385C"/>
    <w:rsid w:val="00E76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6E104"/>
  <w15:chartTrackingRefBased/>
  <w15:docId w15:val="{24192EFB-34C6-4CEC-A63B-52E329324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0C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0C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0C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0C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0C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0C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0C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0C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0C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C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0C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0C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0C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0C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0C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0C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0C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0C65"/>
    <w:rPr>
      <w:rFonts w:eastAsiaTheme="majorEastAsia" w:cstheme="majorBidi"/>
      <w:color w:val="272727" w:themeColor="text1" w:themeTint="D8"/>
    </w:rPr>
  </w:style>
  <w:style w:type="paragraph" w:styleId="Title">
    <w:name w:val="Title"/>
    <w:basedOn w:val="Normal"/>
    <w:next w:val="Normal"/>
    <w:link w:val="TitleChar"/>
    <w:uiPriority w:val="10"/>
    <w:qFormat/>
    <w:rsid w:val="00610C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0C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0C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0C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0C65"/>
    <w:pPr>
      <w:spacing w:before="160"/>
      <w:jc w:val="center"/>
    </w:pPr>
    <w:rPr>
      <w:i/>
      <w:iCs/>
      <w:color w:val="404040" w:themeColor="text1" w:themeTint="BF"/>
    </w:rPr>
  </w:style>
  <w:style w:type="character" w:customStyle="1" w:styleId="QuoteChar">
    <w:name w:val="Quote Char"/>
    <w:basedOn w:val="DefaultParagraphFont"/>
    <w:link w:val="Quote"/>
    <w:uiPriority w:val="29"/>
    <w:rsid w:val="00610C65"/>
    <w:rPr>
      <w:i/>
      <w:iCs/>
      <w:color w:val="404040" w:themeColor="text1" w:themeTint="BF"/>
    </w:rPr>
  </w:style>
  <w:style w:type="paragraph" w:styleId="ListParagraph">
    <w:name w:val="List Paragraph"/>
    <w:basedOn w:val="Normal"/>
    <w:uiPriority w:val="34"/>
    <w:qFormat/>
    <w:rsid w:val="00610C65"/>
    <w:pPr>
      <w:ind w:left="720"/>
      <w:contextualSpacing/>
    </w:pPr>
  </w:style>
  <w:style w:type="character" w:styleId="IntenseEmphasis">
    <w:name w:val="Intense Emphasis"/>
    <w:basedOn w:val="DefaultParagraphFont"/>
    <w:uiPriority w:val="21"/>
    <w:qFormat/>
    <w:rsid w:val="00610C65"/>
    <w:rPr>
      <w:i/>
      <w:iCs/>
      <w:color w:val="0F4761" w:themeColor="accent1" w:themeShade="BF"/>
    </w:rPr>
  </w:style>
  <w:style w:type="paragraph" w:styleId="IntenseQuote">
    <w:name w:val="Intense Quote"/>
    <w:basedOn w:val="Normal"/>
    <w:next w:val="Normal"/>
    <w:link w:val="IntenseQuoteChar"/>
    <w:uiPriority w:val="30"/>
    <w:qFormat/>
    <w:rsid w:val="00610C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0C65"/>
    <w:rPr>
      <w:i/>
      <w:iCs/>
      <w:color w:val="0F4761" w:themeColor="accent1" w:themeShade="BF"/>
    </w:rPr>
  </w:style>
  <w:style w:type="character" w:styleId="IntenseReference">
    <w:name w:val="Intense Reference"/>
    <w:basedOn w:val="DefaultParagraphFont"/>
    <w:uiPriority w:val="32"/>
    <w:qFormat/>
    <w:rsid w:val="00610C65"/>
    <w:rPr>
      <w:b/>
      <w:bCs/>
      <w:smallCaps/>
      <w:color w:val="0F4761" w:themeColor="accent1" w:themeShade="BF"/>
      <w:spacing w:val="5"/>
    </w:rPr>
  </w:style>
  <w:style w:type="paragraph" w:styleId="Header">
    <w:name w:val="header"/>
    <w:basedOn w:val="Normal"/>
    <w:link w:val="HeaderChar"/>
    <w:uiPriority w:val="99"/>
    <w:unhideWhenUsed/>
    <w:rsid w:val="008159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5951"/>
  </w:style>
  <w:style w:type="paragraph" w:styleId="Footer">
    <w:name w:val="footer"/>
    <w:basedOn w:val="Normal"/>
    <w:link w:val="FooterChar"/>
    <w:uiPriority w:val="99"/>
    <w:unhideWhenUsed/>
    <w:rsid w:val="008159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5951"/>
  </w:style>
  <w:style w:type="table" w:styleId="TableGrid">
    <w:name w:val="Table Grid"/>
    <w:basedOn w:val="TableNormal"/>
    <w:uiPriority w:val="39"/>
    <w:rsid w:val="0081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1D79"/>
    <w:rPr>
      <w:color w:val="467886" w:themeColor="hyperlink"/>
      <w:u w:val="single"/>
    </w:rPr>
  </w:style>
  <w:style w:type="character" w:styleId="UnresolvedMention">
    <w:name w:val="Unresolved Mention"/>
    <w:basedOn w:val="DefaultParagraphFont"/>
    <w:uiPriority w:val="99"/>
    <w:semiHidden/>
    <w:unhideWhenUsed/>
    <w:rsid w:val="00061D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uralwater@wexfordcoco.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Lawler-Coulet</dc:creator>
  <cp:keywords/>
  <dc:description/>
  <cp:lastModifiedBy>Helen Lawler-Coulet</cp:lastModifiedBy>
  <cp:revision>2</cp:revision>
  <dcterms:created xsi:type="dcterms:W3CDTF">2026-09-28T11:01:00Z</dcterms:created>
  <dcterms:modified xsi:type="dcterms:W3CDTF">2026-09-28T11:01:00Z</dcterms:modified>
</cp:coreProperties>
</file>